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8" w:rsidRPr="008E4E60" w:rsidRDefault="003D2DC8" w:rsidP="008E4E60">
      <w:pPr>
        <w:rPr>
          <w:b/>
          <w:bCs/>
          <w:sz w:val="24"/>
          <w:szCs w:val="24"/>
        </w:rPr>
      </w:pPr>
      <w:bookmarkStart w:id="0" w:name="_GoBack"/>
      <w:bookmarkEnd w:id="0"/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  <w:r w:rsidRPr="00F915C8">
        <w:rPr>
          <w:b/>
          <w:bCs/>
          <w:sz w:val="24"/>
          <w:szCs w:val="24"/>
        </w:rPr>
        <w:t>Allegato II</w:t>
      </w:r>
      <w:r>
        <w:rPr>
          <w:b/>
          <w:bCs/>
          <w:sz w:val="24"/>
          <w:szCs w:val="24"/>
        </w:rPr>
        <w:t>I</w:t>
      </w: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Pr="0070261E" w:rsidRDefault="003D2DC8" w:rsidP="00524F12">
      <w:pPr>
        <w:pStyle w:val="Paragrafoelenc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Modello semplificato per la redazione del PSS</w:t>
      </w: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  <w:r w:rsidRPr="001507C3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Le dimensioni dei campi indicati nelle tabelle a seguire sono meramente indicative in quanto dipendenti dal contenuto)</w:t>
      </w: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Pr="007556EC" w:rsidRDefault="003D2DC8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3D2DC8" w:rsidRDefault="003D2DC8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5C7139" w:rsidRDefault="005C7139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5C7139" w:rsidRDefault="005C7139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5C7139" w:rsidRDefault="005C7139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5C7139" w:rsidRPr="007556EC" w:rsidRDefault="005C7139" w:rsidP="007556EC">
      <w:pPr>
        <w:jc w:val="center"/>
        <w:rPr>
          <w:rFonts w:ascii="Arial Narrow" w:hAnsi="Arial Narrow" w:cs="Arial Narrow"/>
          <w:sz w:val="44"/>
          <w:szCs w:val="44"/>
        </w:rPr>
      </w:pPr>
    </w:p>
    <w:p w:rsidR="003D2DC8" w:rsidRPr="007556EC" w:rsidRDefault="00A46BB6" w:rsidP="007556EC">
      <w:pPr>
        <w:jc w:val="center"/>
        <w:rPr>
          <w:rFonts w:ascii="Arial Narrow" w:hAnsi="Arial Narrow" w:cs="Arial Narrow"/>
          <w:sz w:val="44"/>
          <w:szCs w:val="44"/>
        </w:rPr>
      </w:pPr>
      <w:r w:rsidRPr="007556EC">
        <w:rPr>
          <w:rFonts w:ascii="Arial Narrow" w:hAnsi="Arial Narrow" w:cs="Arial Narrow"/>
          <w:sz w:val="44"/>
          <w:szCs w:val="44"/>
        </w:rPr>
        <w:t>PIANO DI SICUREZZA</w:t>
      </w:r>
      <w:r w:rsidR="003D2DC8" w:rsidRPr="007556EC">
        <w:rPr>
          <w:rFonts w:ascii="Arial Narrow" w:hAnsi="Arial Narrow" w:cs="Arial Narrow"/>
          <w:sz w:val="44"/>
          <w:szCs w:val="44"/>
        </w:rPr>
        <w:t xml:space="preserve"> </w:t>
      </w:r>
    </w:p>
    <w:p w:rsidR="003D2DC8" w:rsidRPr="007556EC" w:rsidRDefault="003D2DC8" w:rsidP="007556EC">
      <w:pPr>
        <w:jc w:val="center"/>
        <w:rPr>
          <w:rFonts w:ascii="Arial Narrow" w:hAnsi="Arial Narrow" w:cs="Arial Narrow"/>
          <w:sz w:val="44"/>
          <w:szCs w:val="44"/>
        </w:rPr>
      </w:pPr>
      <w:r w:rsidRPr="007556EC">
        <w:rPr>
          <w:rFonts w:ascii="Arial Narrow" w:hAnsi="Arial Narrow" w:cs="Arial Narrow"/>
          <w:sz w:val="44"/>
          <w:szCs w:val="44"/>
        </w:rPr>
        <w:t>SOSTITUTIVO integrato</w:t>
      </w:r>
    </w:p>
    <w:p w:rsidR="003D2DC8" w:rsidRPr="007556EC" w:rsidRDefault="003D2DC8" w:rsidP="007556EC">
      <w:pPr>
        <w:jc w:val="center"/>
        <w:rPr>
          <w:rFonts w:ascii="Arial Narrow" w:hAnsi="Arial Narrow" w:cs="Arial Narrow"/>
          <w:sz w:val="44"/>
          <w:szCs w:val="44"/>
        </w:rPr>
      </w:pPr>
      <w:proofErr w:type="gramStart"/>
      <w:r w:rsidRPr="007556EC">
        <w:rPr>
          <w:rFonts w:ascii="Arial Narrow" w:hAnsi="Arial Narrow" w:cs="Arial Narrow"/>
          <w:sz w:val="44"/>
          <w:szCs w:val="44"/>
        </w:rPr>
        <w:t>dei</w:t>
      </w:r>
      <w:proofErr w:type="gramEnd"/>
      <w:r w:rsidRPr="007556EC">
        <w:rPr>
          <w:rFonts w:ascii="Arial Narrow" w:hAnsi="Arial Narrow" w:cs="Arial Narrow"/>
          <w:sz w:val="44"/>
          <w:szCs w:val="44"/>
        </w:rPr>
        <w:t xml:space="preserve"> contenuti del POS</w:t>
      </w:r>
    </w:p>
    <w:p w:rsidR="003D2DC8" w:rsidRPr="00206075" w:rsidRDefault="003D2DC8" w:rsidP="007556EC">
      <w:pPr>
        <w:jc w:val="center"/>
        <w:rPr>
          <w:rFonts w:ascii="Arial Narrow" w:hAnsi="Arial Narrow" w:cs="Arial Narrow"/>
          <w:sz w:val="36"/>
          <w:szCs w:val="36"/>
        </w:rPr>
      </w:pPr>
      <w:r w:rsidRPr="00206075">
        <w:rPr>
          <w:rFonts w:ascii="Arial Narrow" w:hAnsi="Arial Narrow" w:cs="Arial Narrow"/>
          <w:sz w:val="36"/>
          <w:szCs w:val="36"/>
        </w:rPr>
        <w:t xml:space="preserve">MODELLO SEMPLIFICATO </w:t>
      </w:r>
    </w:p>
    <w:p w:rsidR="003D2DC8" w:rsidRDefault="003D2DC8" w:rsidP="007556EC"/>
    <w:p w:rsidR="003D2DC8" w:rsidRDefault="003D2DC8" w:rsidP="007556EC"/>
    <w:p w:rsidR="003D2DC8" w:rsidRDefault="003D2DC8" w:rsidP="007556EC"/>
    <w:p w:rsidR="003D2DC8" w:rsidRDefault="003D2DC8" w:rsidP="007556EC"/>
    <w:p w:rsidR="003D2DC8" w:rsidRDefault="003D2DC8" w:rsidP="007556EC"/>
    <w:p w:rsidR="003D2DC8" w:rsidRDefault="003D2DC8" w:rsidP="007556EC"/>
    <w:p w:rsidR="003D2DC8" w:rsidRDefault="003D2DC8" w:rsidP="007556EC"/>
    <w:p w:rsidR="003D2DC8" w:rsidRDefault="003D2DC8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p w:rsidR="005C7139" w:rsidRDefault="005C7139" w:rsidP="007556EC"/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6"/>
        <w:gridCol w:w="1559"/>
        <w:gridCol w:w="2410"/>
      </w:tblGrid>
      <w:tr w:rsidR="003D2DC8" w:rsidRPr="002D12AA">
        <w:trPr>
          <w:cantSplit/>
        </w:trPr>
        <w:tc>
          <w:tcPr>
            <w:tcW w:w="567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>
        <w:trPr>
          <w:cantSplit/>
        </w:trPr>
        <w:tc>
          <w:tcPr>
            <w:tcW w:w="567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>
        <w:trPr>
          <w:cantSplit/>
        </w:trPr>
        <w:tc>
          <w:tcPr>
            <w:tcW w:w="567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>
        <w:trPr>
          <w:cantSplit/>
        </w:trPr>
        <w:tc>
          <w:tcPr>
            <w:tcW w:w="567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DC8" w:rsidRPr="002D12AA" w:rsidRDefault="003D2DC8" w:rsidP="00B41F94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>
        <w:trPr>
          <w:cantSplit/>
        </w:trPr>
        <w:tc>
          <w:tcPr>
            <w:tcW w:w="567" w:type="dxa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3686" w:type="dxa"/>
          </w:tcPr>
          <w:p w:rsidR="003D2DC8" w:rsidRPr="007D5828" w:rsidRDefault="003D2DC8" w:rsidP="00B41F94">
            <w:pPr>
              <w:pStyle w:val="Intestazione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it-IT"/>
              </w:rPr>
              <w:t>PRIMA EMISSIONE</w:t>
            </w:r>
          </w:p>
        </w:tc>
        <w:tc>
          <w:tcPr>
            <w:tcW w:w="1559" w:type="dxa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2D12AA">
        <w:trPr>
          <w:cantSplit/>
          <w:trHeight w:hRule="exact" w:val="500"/>
        </w:trPr>
        <w:tc>
          <w:tcPr>
            <w:tcW w:w="567" w:type="dxa"/>
            <w:shd w:val="clear" w:color="auto" w:fill="F2F2F2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REV</w:t>
            </w:r>
          </w:p>
        </w:tc>
        <w:tc>
          <w:tcPr>
            <w:tcW w:w="1134" w:type="dxa"/>
            <w:shd w:val="clear" w:color="auto" w:fill="F2F2F2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86" w:type="dxa"/>
            <w:shd w:val="clear" w:color="auto" w:fill="F2F2F2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REVISIONE</w:t>
            </w:r>
          </w:p>
        </w:tc>
        <w:tc>
          <w:tcPr>
            <w:tcW w:w="1559" w:type="dxa"/>
            <w:shd w:val="clear" w:color="auto" w:fill="F2F2F2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REDAZIONE</w:t>
            </w:r>
          </w:p>
        </w:tc>
        <w:tc>
          <w:tcPr>
            <w:tcW w:w="2410" w:type="dxa"/>
            <w:shd w:val="clear" w:color="auto" w:fill="F2F2F2"/>
          </w:tcPr>
          <w:p w:rsidR="003D2DC8" w:rsidRPr="002D12AA" w:rsidRDefault="003D2DC8" w:rsidP="00B41F9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2D12A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:rsidR="003D2DC8" w:rsidRDefault="003D2DC8" w:rsidP="007556EC"/>
    <w:p w:rsidR="003D2DC8" w:rsidRDefault="003D2DC8" w:rsidP="007556EC"/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Default="003D2DC8"/>
    <w:p w:rsidR="003D2DC8" w:rsidRDefault="003D2DC8"/>
    <w:p w:rsidR="003D2DC8" w:rsidRDefault="003D2DC8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PIANO DI SICUREZZA SOSTUTIVO</w:t>
            </w:r>
          </w:p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(3.1.1; 3.2.2)</w:t>
            </w:r>
          </w:p>
          <w:p w:rsidR="003D2DC8" w:rsidRPr="00796BF7" w:rsidRDefault="003D2DC8" w:rsidP="00AE7A3A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il</w:t>
            </w:r>
            <w:proofErr w:type="gramEnd"/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PSS è redatto a cura dell’appaltatore o del concessionario, contiene gli stessi elementi del PSC con l’esclusione dei costi della sicurezza, ed è integrato con gli elementi del POS</w:t>
            </w:r>
          </w:p>
        </w:tc>
      </w:tr>
    </w:tbl>
    <w:p w:rsidR="003D2DC8" w:rsidRDefault="003D2DC8" w:rsidP="00AE7A3A"/>
    <w:p w:rsidR="003D2DC8" w:rsidRDefault="003D2DC8" w:rsidP="00AE7A3A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IDENTIFICAZIONE E DESCRIZIONE DELL’OPERA</w:t>
            </w:r>
          </w:p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(2.1.2)</w:t>
            </w:r>
          </w:p>
        </w:tc>
      </w:tr>
    </w:tbl>
    <w:p w:rsidR="003D2DC8" w:rsidRDefault="003D2DC8" w:rsidP="00AE7A3A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6553"/>
      </w:tblGrid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Indirizzo del cantiere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(a.1)</w:t>
            </w:r>
          </w:p>
        </w:tc>
        <w:tc>
          <w:tcPr>
            <w:tcW w:w="3510" w:type="pct"/>
          </w:tcPr>
          <w:p w:rsidR="003D2DC8" w:rsidRPr="008F5111" w:rsidRDefault="003D2DC8" w:rsidP="00AE7A3A">
            <w:pPr>
              <w:rPr>
                <w:rFonts w:ascii="Arial Narrow" w:hAnsi="Arial Narrow" w:cs="Arial Narrow"/>
                <w:color w:val="000000"/>
              </w:rPr>
            </w:pPr>
            <w:r w:rsidRPr="008F5111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3D2DC8" w:rsidRPr="008F5111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D2DC8" w:rsidRDefault="003D2DC8" w:rsidP="00AE7A3A">
            <w:pPr>
              <w:pStyle w:val="Default"/>
              <w:ind w:left="-70" w:firstLine="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del contesto in cui è collocata l’area di cantiere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(a.2)</w:t>
            </w:r>
          </w:p>
        </w:tc>
        <w:tc>
          <w:tcPr>
            <w:tcW w:w="3510" w:type="pct"/>
          </w:tcPr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8F5111">
              <w:rPr>
                <w:rFonts w:ascii="Arial Narrow" w:hAnsi="Arial Narrow" w:cs="Arial Narrow"/>
                <w:sz w:val="20"/>
                <w:szCs w:val="20"/>
              </w:rPr>
              <w:t>nquadramento territoriale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8F5111">
              <w:rPr>
                <w:rFonts w:ascii="Arial Narrow" w:hAnsi="Arial Narrow" w:cs="Arial Narrow"/>
                <w:sz w:val="20"/>
                <w:szCs w:val="20"/>
              </w:rPr>
              <w:t>caratterizzazione</w:t>
            </w:r>
            <w:proofErr w:type="gramEnd"/>
            <w:r w:rsidRPr="008F5111">
              <w:rPr>
                <w:rFonts w:ascii="Arial Narrow" w:hAnsi="Arial Narrow" w:cs="Arial Narrow"/>
                <w:sz w:val="20"/>
                <w:szCs w:val="20"/>
              </w:rPr>
              <w:t xml:space="preserve"> geotecnica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3D2DC8" w:rsidRPr="00D60B50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contestualizzazione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dell’intervento: </w:t>
            </w:r>
            <w:r w:rsidRPr="008F51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3D2DC8" w:rsidRPr="005628C7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D2DC8" w:rsidRPr="005628C7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Descrizione sintetica dell’opera con particolare riferimento alle scelte progettuali, architettoniche, strutturali e tecnologiche </w:t>
            </w:r>
          </w:p>
          <w:p w:rsidR="003D2DC8" w:rsidRPr="008F5111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(a.3)</w:t>
            </w:r>
          </w:p>
        </w:tc>
        <w:tc>
          <w:tcPr>
            <w:tcW w:w="3510" w:type="pct"/>
          </w:tcPr>
          <w:p w:rsidR="003D2DC8" w:rsidRPr="008F5111" w:rsidRDefault="003D2DC8" w:rsidP="00AE7A3A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  <w:p w:rsidR="003D2DC8" w:rsidRPr="008F5111" w:rsidRDefault="003D2DC8" w:rsidP="00AE7A3A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D2DC8" w:rsidRDefault="003D2DC8" w:rsidP="00AE7A3A"/>
    <w:p w:rsidR="003D2DC8" w:rsidRDefault="003D2DC8" w:rsidP="00AE7A3A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6553"/>
      </w:tblGrid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Individuazione dei soggetti con compiti di sicurezza </w:t>
            </w:r>
          </w:p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b</w:t>
            </w:r>
            <w:proofErr w:type="gramEnd"/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pct"/>
          </w:tcPr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Committente: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867BEA">
              <w:rPr>
                <w:rFonts w:ascii="Arial Narrow" w:hAnsi="Arial Narrow" w:cs="Arial Narrow"/>
                <w:sz w:val="18"/>
                <w:szCs w:val="18"/>
              </w:rPr>
              <w:t xml:space="preserve"> e nome: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867BEA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867BEA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  <w:proofErr w:type="gramEnd"/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Responsabile dei lavori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1702D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(se nominato)</w:t>
            </w: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cognome</w:t>
            </w:r>
            <w:proofErr w:type="gramEnd"/>
            <w:r w:rsidRPr="00867BEA">
              <w:rPr>
                <w:rFonts w:ascii="Arial Narrow" w:hAnsi="Arial Narrow" w:cs="Arial Narrow"/>
                <w:sz w:val="18"/>
                <w:szCs w:val="18"/>
              </w:rPr>
              <w:t xml:space="preserve"> e nome: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</w:t>
            </w:r>
            <w:proofErr w:type="gramEnd"/>
            <w:r w:rsidRPr="00867BEA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cod.fisc</w:t>
            </w:r>
            <w:proofErr w:type="spellEnd"/>
            <w:r w:rsidRPr="00867BEA">
              <w:rPr>
                <w:rFonts w:ascii="Arial Narrow" w:hAnsi="Arial Narrow" w:cs="Arial Narrow"/>
                <w:sz w:val="18"/>
                <w:szCs w:val="18"/>
              </w:rPr>
              <w:t>.:</w:t>
            </w:r>
            <w:proofErr w:type="gramEnd"/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3D2DC8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  <w:proofErr w:type="gramEnd"/>
          </w:p>
          <w:p w:rsidR="003D2DC8" w:rsidRPr="00867BEA" w:rsidRDefault="003D2DC8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3D2DC8" w:rsidRDefault="003D2DC8" w:rsidP="00AE7A3A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6553"/>
      </w:tblGrid>
      <w:tr w:rsidR="003D2DC8" w:rsidRPr="008F5111">
        <w:trPr>
          <w:cantSplit/>
          <w:jc w:val="center"/>
        </w:trPr>
        <w:tc>
          <w:tcPr>
            <w:tcW w:w="1490" w:type="pct"/>
          </w:tcPr>
          <w:p w:rsidR="003D2DC8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sintetica delle attività che saranno svolte in cantiere</w:t>
            </w:r>
          </w:p>
          <w:p w:rsidR="003D2DC8" w:rsidRPr="00CA7BE0" w:rsidRDefault="003D2DC8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 xml:space="preserve">(3.2.1. 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lett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. c</w:t>
            </w:r>
            <w:r w:rsidRPr="00F1753E">
              <w:rPr>
                <w:rFonts w:ascii="Arial Narrow" w:hAnsi="Arial Narrow" w:cs="Arial Narrow"/>
                <w:color w:val="FF0000"/>
                <w:sz w:val="18"/>
                <w:szCs w:val="18"/>
              </w:rPr>
              <w:t>)</w:t>
            </w:r>
            <w:r w:rsidRPr="00796BF7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)</w:t>
            </w:r>
            <w:r w:rsidRPr="00CA7BE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0" w:type="pct"/>
          </w:tcPr>
          <w:p w:rsidR="003D2DC8" w:rsidRPr="008F5111" w:rsidRDefault="003D2DC8" w:rsidP="00AE7A3A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D2DC8" w:rsidRDefault="003D2DC8" w:rsidP="00AE7A3A"/>
    <w:p w:rsidR="003D2DC8" w:rsidRDefault="003D2DC8">
      <w:pPr>
        <w:spacing w:after="200" w:line="276" w:lineRule="auto"/>
      </w:pPr>
      <w:r>
        <w:br w:type="page"/>
      </w:r>
    </w:p>
    <w:p w:rsidR="003D2DC8" w:rsidRDefault="003D2DC8" w:rsidP="00AE7A3A"/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496"/>
      </w:tblGrid>
      <w:tr w:rsidR="003D2DC8" w:rsidRPr="00F54336">
        <w:trPr>
          <w:cantSplit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Dati Identificativi dell’impresa</w:t>
            </w:r>
          </w:p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(3.2.1. </w:t>
            </w:r>
            <w:proofErr w:type="gramStart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lettera</w:t>
            </w:r>
            <w:proofErr w:type="gramEnd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 a) punto 1))</w:t>
            </w:r>
          </w:p>
        </w:tc>
      </w:tr>
      <w:tr w:rsidR="003D2DC8" w:rsidRPr="00142923">
        <w:trPr>
          <w:cantSplit/>
          <w:jc w:val="center"/>
        </w:trPr>
        <w:tc>
          <w:tcPr>
            <w:tcW w:w="1506" w:type="pct"/>
          </w:tcPr>
          <w:p w:rsidR="003D2DC8" w:rsidRPr="008F5111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Durata dei lavori</w:t>
            </w:r>
          </w:p>
        </w:tc>
        <w:tc>
          <w:tcPr>
            <w:tcW w:w="3494" w:type="pct"/>
          </w:tcPr>
          <w:p w:rsidR="003D2DC8" w:rsidRPr="00142923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Le attività dell’impresa nel cantiere in oggetto hanno </w:t>
            </w:r>
            <w:proofErr w:type="gramStart"/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durata </w:t>
            </w:r>
            <w:r w:rsidR="005653E9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5653E9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minore</w:t>
            </w:r>
            <w:proofErr w:type="gramEnd"/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653E9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5653E9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maggiore a 200 giorni</w:t>
            </w:r>
          </w:p>
        </w:tc>
      </w:tr>
    </w:tbl>
    <w:p w:rsidR="003D2DC8" w:rsidRPr="005D1B43" w:rsidRDefault="003D2DC8" w:rsidP="00AE7A3A"/>
    <w:tbl>
      <w:tblPr>
        <w:tblW w:w="9371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922"/>
        <w:gridCol w:w="1873"/>
        <w:gridCol w:w="2149"/>
      </w:tblGrid>
      <w:tr w:rsidR="003D2DC8" w:rsidRPr="00F70A00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Ragione Sociale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 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Datore di Lavoro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Legale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Operativa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Uffici di cantiere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3D2DC8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p w:rsidR="003D2DC8" w:rsidRPr="005D1B43" w:rsidRDefault="003D2DC8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DIRIGENTI E PREPOSTI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</w:t>
      </w:r>
      <w:proofErr w:type="gramStart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lettera</w:t>
      </w:r>
      <w:proofErr w:type="gramEnd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a)  punto 6; lettera b)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166"/>
      </w:tblGrid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99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Dirigente</w:t>
            </w:r>
          </w:p>
        </w:tc>
        <w:tc>
          <w:tcPr>
            <w:tcW w:w="3899" w:type="pct"/>
          </w:tcPr>
          <w:p w:rsidR="003D2DC8" w:rsidRDefault="005653E9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Direttore Tecnico di cantiere</w:t>
            </w:r>
          </w:p>
          <w:p w:rsidR="003D2DC8" w:rsidRPr="00991EA7" w:rsidRDefault="005653E9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AC084C">
              <w:rPr>
                <w:color w:val="FF0000"/>
              </w:rPr>
              <w:t xml:space="preserve"> 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Incaricato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99" w:type="pct"/>
          </w:tcPr>
          <w:p w:rsidR="003D2DC8" w:rsidRPr="007D3080" w:rsidRDefault="003D2DC8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166"/>
      </w:tblGrid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99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Preposto</w:t>
            </w:r>
          </w:p>
        </w:tc>
        <w:tc>
          <w:tcPr>
            <w:tcW w:w="3899" w:type="pct"/>
          </w:tcPr>
          <w:p w:rsidR="003D2DC8" w:rsidRDefault="005653E9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Capo cantiere</w:t>
            </w:r>
          </w:p>
          <w:p w:rsidR="003D2DC8" w:rsidRDefault="005653E9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 w:rsidRPr="00AC084C">
              <w:rPr>
                <w:color w:val="FF0000"/>
              </w:rPr>
              <w:t xml:space="preserve"> 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Incaricato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3D2DC8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  <w:p w:rsidR="003D2DC8" w:rsidRPr="00CE7C82" w:rsidRDefault="005653E9" w:rsidP="00AE7A3A">
            <w:pPr>
              <w:spacing w:before="40" w:after="40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Altro </w:t>
            </w:r>
            <w:r w:rsidR="003D2DC8" w:rsidRPr="005D1B4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(definire)</w:t>
            </w: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99" w:type="pct"/>
          </w:tcPr>
          <w:p w:rsidR="003D2DC8" w:rsidRPr="00CA7BE0" w:rsidRDefault="003D2DC8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Default="003D2DC8" w:rsidP="00AE7A3A">
      <w:pPr>
        <w:rPr>
          <w:rFonts w:ascii="Arial Narrow" w:hAnsi="Arial Narrow" w:cs="Arial Narrow"/>
        </w:rPr>
      </w:pPr>
    </w:p>
    <w:p w:rsidR="003D2DC8" w:rsidRPr="005D1B43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5D1B43">
        <w:rPr>
          <w:rFonts w:ascii="Arial Narrow" w:hAnsi="Arial Narrow" w:cs="Arial Narrow"/>
          <w:caps/>
          <w:sz w:val="20"/>
          <w:szCs w:val="20"/>
        </w:rPr>
        <w:t>Responsabile Servizio di Prevenzione e Protezione (RSPP</w:t>
      </w:r>
      <w:r>
        <w:rPr>
          <w:rFonts w:ascii="Arial Narrow" w:hAnsi="Arial Narrow" w:cs="Arial Narrow"/>
          <w:caps/>
          <w:sz w:val="20"/>
          <w:szCs w:val="20"/>
        </w:rPr>
        <w:t>)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(3.2.1. </w:t>
      </w:r>
      <w:proofErr w:type="gramStart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lettera</w:t>
      </w:r>
      <w:proofErr w:type="gramEnd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5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p w:rsidR="003D2DC8" w:rsidRDefault="003D2DC8" w:rsidP="00AE7A3A">
      <w:pPr>
        <w:rPr>
          <w:rFonts w:ascii="Arial Narrow" w:hAnsi="Arial Narrow" w:cs="Arial Narrow"/>
        </w:rPr>
      </w:pPr>
      <w:r w:rsidRPr="00F70A00">
        <w:rPr>
          <w:rFonts w:ascii="Arial Narrow" w:hAnsi="Arial Narrow" w:cs="Arial Narrow"/>
        </w:rPr>
        <w:t xml:space="preserve">Il ruolo di Responsabile del Servizio di Prevenzione e Protezione è svolto da: </w:t>
      </w:r>
    </w:p>
    <w:p w:rsidR="003D2DC8" w:rsidRPr="00AB3AD3" w:rsidRDefault="003D2DC8" w:rsidP="00AE7A3A">
      <w:pPr>
        <w:rPr>
          <w:rFonts w:ascii="Arial Narrow" w:hAnsi="Arial Narrow" w:cs="Arial Narrow"/>
        </w:rPr>
      </w:pPr>
    </w:p>
    <w:p w:rsidR="003D2DC8" w:rsidRPr="00056EF2" w:rsidRDefault="005653E9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 w:rsidRPr="00056EF2">
        <w:rPr>
          <w:rFonts w:ascii="Arial Narrow" w:hAnsi="Arial Narrow" w:cs="Arial Narrow"/>
          <w:sz w:val="18"/>
          <w:szCs w:val="18"/>
        </w:rPr>
        <w:t>Datore di lavoro</w:t>
      </w:r>
      <w:r w:rsidR="003D2DC8">
        <w:rPr>
          <w:rFonts w:ascii="Arial Narrow" w:hAnsi="Arial Narrow" w:cs="Arial Narrow"/>
          <w:sz w:val="18"/>
          <w:szCs w:val="18"/>
        </w:rPr>
        <w:t>.</w:t>
      </w:r>
    </w:p>
    <w:p w:rsidR="003D2DC8" w:rsidRPr="00056EF2" w:rsidRDefault="005653E9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 w:rsidRPr="00056EF2">
        <w:rPr>
          <w:rFonts w:ascii="Arial Narrow" w:hAnsi="Arial Narrow" w:cs="Arial Narrow"/>
          <w:color w:val="000000"/>
          <w:sz w:val="18"/>
          <w:szCs w:val="18"/>
        </w:rPr>
        <w:t>Altra persona</w:t>
      </w:r>
      <w:r w:rsidR="003D2DC8"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>
        <w:rPr>
          <w:rFonts w:ascii="Arial Narrow" w:hAnsi="Arial Narrow" w:cs="Arial Narrow"/>
          <w:sz w:val="18"/>
          <w:szCs w:val="18"/>
        </w:rPr>
        <w:t xml:space="preserve">Interna all’impresa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</w:r>
      <w:r w:rsidR="008C7E7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3D2DC8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3D2DC8">
        <w:rPr>
          <w:rFonts w:ascii="Arial Narrow" w:hAnsi="Arial Narrow" w:cs="Arial Narrow"/>
          <w:sz w:val="18"/>
          <w:szCs w:val="18"/>
        </w:rPr>
        <w:t>Esterna (consulente</w:t>
      </w:r>
      <w:proofErr w:type="gramStart"/>
      <w:r w:rsidR="003D2DC8">
        <w:rPr>
          <w:rFonts w:ascii="Arial Narrow" w:hAnsi="Arial Narrow" w:cs="Arial Narrow"/>
          <w:sz w:val="18"/>
          <w:szCs w:val="18"/>
        </w:rPr>
        <w:t xml:space="preserve">) </w:t>
      </w:r>
      <w:r w:rsidR="003D2DC8" w:rsidRPr="00056EF2">
        <w:rPr>
          <w:rFonts w:ascii="Arial Narrow" w:hAnsi="Arial Narrow" w:cs="Arial Narrow"/>
          <w:color w:val="000000"/>
          <w:sz w:val="18"/>
          <w:szCs w:val="18"/>
        </w:rPr>
        <w:t>:</w:t>
      </w:r>
      <w:proofErr w:type="gramEnd"/>
    </w:p>
    <w:p w:rsidR="003D2DC8" w:rsidRPr="00BD6C58" w:rsidRDefault="003D2DC8" w:rsidP="00AE7A3A">
      <w:pPr>
        <w:rPr>
          <w:rFonts w:ascii="Arial Narrow" w:hAnsi="Arial Narrow" w:cs="Arial Narrow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166"/>
      </w:tblGrid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99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99" w:type="pct"/>
          </w:tcPr>
          <w:p w:rsidR="003D2DC8" w:rsidRPr="00F72D7D" w:rsidRDefault="003D2DC8" w:rsidP="00AE7A3A"/>
        </w:tc>
      </w:tr>
    </w:tbl>
    <w:p w:rsidR="003D2DC8" w:rsidRPr="00056EF2" w:rsidRDefault="003D2DC8" w:rsidP="00AE7A3A">
      <w:pPr>
        <w:rPr>
          <w:rFonts w:ascii="Arial Narrow" w:hAnsi="Arial Narrow" w:cs="Arial Narrow"/>
          <w:b/>
          <w:bCs/>
          <w:u w:val="single"/>
        </w:rPr>
      </w:pPr>
    </w:p>
    <w:p w:rsidR="003D2DC8" w:rsidRPr="003574C6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Medico competente</w:t>
      </w:r>
      <w:r>
        <w:rPr>
          <w:rFonts w:ascii="Arial Narrow" w:hAnsi="Arial Narrow" w:cs="Arial Narrow"/>
          <w:sz w:val="20"/>
          <w:szCs w:val="20"/>
        </w:rPr>
        <w:t xml:space="preserve"> (ove previsto)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</w:t>
      </w:r>
      <w:proofErr w:type="gramStart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lettera</w:t>
      </w:r>
      <w:proofErr w:type="gramEnd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4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166"/>
      </w:tblGrid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99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99" w:type="pct"/>
          </w:tcPr>
          <w:p w:rsidR="003D2DC8" w:rsidRPr="00C81001" w:rsidRDefault="003D2DC8" w:rsidP="00AE7A3A">
            <w:pPr>
              <w:spacing w:before="40" w:after="4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</w:tr>
    </w:tbl>
    <w:p w:rsidR="003D2DC8" w:rsidRPr="00F70A00" w:rsidRDefault="003D2DC8" w:rsidP="00AE7A3A">
      <w:pPr>
        <w:rPr>
          <w:rFonts w:ascii="Arial Narrow" w:hAnsi="Arial Narrow" w:cs="Arial Narrow"/>
        </w:rPr>
      </w:pPr>
    </w:p>
    <w:p w:rsidR="003D2DC8" w:rsidRDefault="003D2DC8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Rappresentante dei Lavoratori per la Sicurezza</w:t>
      </w:r>
      <w:r w:rsidRPr="00F70A00">
        <w:rPr>
          <w:rFonts w:ascii="Arial Narrow" w:hAnsi="Arial Narrow" w:cs="Arial Narrow"/>
          <w:sz w:val="20"/>
          <w:szCs w:val="20"/>
        </w:rPr>
        <w:t xml:space="preserve"> (RLS o RLST)</w:t>
      </w:r>
      <w:r w:rsidRPr="003574C6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</w:t>
      </w:r>
      <w:proofErr w:type="gramStart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lettera</w:t>
      </w:r>
      <w:proofErr w:type="gramEnd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3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p w:rsidR="003D2DC8" w:rsidRPr="00F70A00" w:rsidRDefault="005653E9" w:rsidP="00AE7A3A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sz w:val="18"/>
          <w:szCs w:val="18"/>
        </w:rPr>
      </w:r>
      <w:r w:rsidR="008C7E72"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3D2DC8">
        <w:rPr>
          <w:rFonts w:ascii="Arial Narrow" w:hAnsi="Arial Narrow" w:cs="Arial Narrow"/>
          <w:sz w:val="18"/>
          <w:szCs w:val="18"/>
        </w:rPr>
        <w:t xml:space="preserve"> </w:t>
      </w:r>
      <w:r w:rsidR="003D2DC8" w:rsidRPr="00F70A00">
        <w:rPr>
          <w:rFonts w:ascii="Arial Narrow" w:hAnsi="Arial Narrow" w:cs="Arial Narrow"/>
        </w:rPr>
        <w:t xml:space="preserve">Rappresentante dei Lavoratori per la Sicurezza aziendale </w:t>
      </w:r>
      <w:r w:rsidR="003D2DC8">
        <w:rPr>
          <w:rFonts w:ascii="Arial Narrow" w:hAnsi="Arial Narrow" w:cs="Arial Narrow"/>
        </w:rPr>
        <w:t>(RLS)</w:t>
      </w:r>
    </w:p>
    <w:p w:rsidR="003D2DC8" w:rsidRPr="00F70A00" w:rsidRDefault="005653E9" w:rsidP="00AE7A3A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D2DC8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sz w:val="18"/>
          <w:szCs w:val="18"/>
        </w:rPr>
      </w:r>
      <w:r w:rsidR="008C7E72"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3D2DC8">
        <w:rPr>
          <w:rFonts w:ascii="Arial Narrow" w:hAnsi="Arial Narrow" w:cs="Arial Narrow"/>
          <w:sz w:val="18"/>
          <w:szCs w:val="18"/>
        </w:rPr>
        <w:t xml:space="preserve"> </w:t>
      </w:r>
      <w:r w:rsidR="003D2DC8" w:rsidRPr="00F70A00">
        <w:rPr>
          <w:rFonts w:ascii="Arial Narrow" w:hAnsi="Arial Narrow" w:cs="Arial Narrow"/>
        </w:rPr>
        <w:t>Rappresentante dei Lavoratori per la Sicurezza Territoriale (RLST)</w:t>
      </w:r>
    </w:p>
    <w:p w:rsidR="003D2DC8" w:rsidRPr="003574C6" w:rsidRDefault="003D2DC8" w:rsidP="00AE7A3A"/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166"/>
      </w:tblGrid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99" w:type="pct"/>
          </w:tcPr>
          <w:p w:rsidR="003D2DC8" w:rsidRPr="00F70A00" w:rsidRDefault="003D2DC8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D2DC8" w:rsidRPr="00F70A00" w:rsidTr="00DE472F">
        <w:tc>
          <w:tcPr>
            <w:tcW w:w="1101" w:type="pct"/>
            <w:shd w:val="clear" w:color="auto" w:fill="CCCCCC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99" w:type="pct"/>
          </w:tcPr>
          <w:p w:rsidR="003D2DC8" w:rsidRPr="00F72D7D" w:rsidRDefault="003D2DC8" w:rsidP="00AE7A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D2DC8" w:rsidRDefault="003D2DC8" w:rsidP="00AE7A3A">
      <w:pPr>
        <w:jc w:val="both"/>
        <w:rPr>
          <w:rFonts w:ascii="Arial Narrow" w:hAnsi="Arial Narrow" w:cs="Arial Narrow"/>
          <w:sz w:val="18"/>
          <w:szCs w:val="18"/>
        </w:rPr>
      </w:pPr>
    </w:p>
    <w:p w:rsidR="003D2DC8" w:rsidRDefault="003D2DC8" w:rsidP="00AE7A3A">
      <w:pPr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4963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3D2DC8" w:rsidRPr="008F5111" w:rsidTr="00DE472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ORGANIZZAZIONE DEL SERVIZIO DI PRONTO SOCCORSO, ANTINCENDIO ED EVACUAZIONE DEI LAVORATORI</w:t>
            </w:r>
          </w:p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(3.2.1. </w:t>
            </w:r>
            <w:proofErr w:type="gramStart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lettera</w:t>
            </w:r>
            <w:proofErr w:type="gramEnd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 a)  punto 3)</w:t>
            </w:r>
          </w:p>
        </w:tc>
      </w:tr>
      <w:tr w:rsidR="003D2DC8" w:rsidRPr="008F5111" w:rsidTr="00DE472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Verificare con il Committente la modalità merito a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Emergenza, Evacuazione e Primo S</w:t>
            </w:r>
            <w:r w:rsidRPr="00AD31D6">
              <w:rPr>
                <w:rFonts w:ascii="Arial Narrow" w:hAnsi="Arial Narrow" w:cs="Arial Narrow"/>
                <w:b/>
                <w:bCs/>
                <w:color w:val="000000"/>
              </w:rPr>
              <w:t>occorso: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proofErr w:type="gramEnd"/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cura del committe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nte</w:t>
            </w:r>
          </w:p>
          <w:p w:rsidR="003D2DC8" w:rsidRPr="003574C6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gestione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interna</w:t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all’</w:t>
            </w:r>
            <w:r w:rsidR="003D2DC8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>im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</w:rPr>
              <w:t>presa</w:t>
            </w:r>
          </w:p>
          <w:p w:rsidR="003D2DC8" w:rsidRPr="00AD31D6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D2DC8" w:rsidRPr="00BD6C58" w:rsidRDefault="003D2DC8" w:rsidP="00AE7A3A">
      <w:pPr>
        <w:spacing w:after="120"/>
        <w:rPr>
          <w:rFonts w:ascii="Arial Narrow" w:hAnsi="Arial Narrow" w:cs="Arial Narrow"/>
          <w:sz w:val="18"/>
          <w:szCs w:val="18"/>
        </w:rPr>
      </w:pPr>
    </w:p>
    <w:p w:rsidR="003D2DC8" w:rsidRPr="00AF75BE" w:rsidRDefault="003D2DC8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AF75BE">
        <w:rPr>
          <w:rFonts w:ascii="Arial Narrow" w:hAnsi="Arial Narrow" w:cs="Arial Narrow"/>
          <w:caps/>
          <w:sz w:val="20"/>
          <w:szCs w:val="20"/>
        </w:rPr>
        <w:t>Lavoratori incaricati della gestione delle emergenze</w:t>
      </w:r>
      <w:r>
        <w:rPr>
          <w:rFonts w:ascii="Arial Narrow" w:hAnsi="Arial Narrow" w:cs="Arial Narrow"/>
          <w:caps/>
          <w:sz w:val="20"/>
          <w:szCs w:val="20"/>
        </w:rPr>
        <w:t xml:space="preserve"> 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(3.2.1. </w:t>
      </w:r>
      <w:proofErr w:type="gramStart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lettera</w:t>
      </w:r>
      <w:proofErr w:type="gramEnd"/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a) </w:t>
      </w:r>
      <w:r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punto 3</w:t>
      </w:r>
      <w:r w:rsidRPr="005D1B43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>; lettera b)</w:t>
      </w:r>
    </w:p>
    <w:tbl>
      <w:tblPr>
        <w:tblW w:w="951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436"/>
      </w:tblGrid>
      <w:tr w:rsidR="003D2DC8" w:rsidRPr="00F70A00" w:rsidTr="00DE472F">
        <w:trPr>
          <w:trHeight w:val="6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Tipo nomina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C8" w:rsidRPr="007D5828" w:rsidRDefault="003D2DC8" w:rsidP="00AE7A3A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lang w:eastAsia="it-IT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 xml:space="preserve"> Prevenzione incendi, lotta antincendio, evacuazione, salvataggio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47B04" w:rsidRDefault="003D2DC8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Mansione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 cantiere ai fini della sicurezza: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Prevenzione incendi, lotta antincendio, evacuazione, salvataggio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D6C58" w:rsidRDefault="003D2DC8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5653E9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3D2DC8" w:rsidRPr="00F70A00" w:rsidTr="00DE472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8" w:rsidRPr="00F70A00" w:rsidRDefault="003D2DC8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DC8" w:rsidRPr="00B47B04" w:rsidRDefault="003D2DC8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</w:t>
            </w:r>
            <w:proofErr w:type="gramEnd"/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ca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ntiere ai fini della sicurezza:</w:t>
            </w:r>
          </w:p>
        </w:tc>
      </w:tr>
    </w:tbl>
    <w:p w:rsidR="003D2DC8" w:rsidRDefault="003D2DC8" w:rsidP="00AE7A3A"/>
    <w:p w:rsidR="003D2DC8" w:rsidRDefault="003D2DC8" w:rsidP="00AE7A3A">
      <w:pPr>
        <w:pStyle w:val="Titolo1"/>
        <w:spacing w:before="60" w:after="60"/>
        <w:rPr>
          <w:rFonts w:ascii="Arial Narrow" w:hAnsi="Arial Narrow" w:cs="Arial Narrow"/>
          <w:color w:val="000000"/>
          <w:sz w:val="22"/>
          <w:szCs w:val="22"/>
        </w:rPr>
        <w:sectPr w:rsidR="003D2DC8" w:rsidSect="00AE7A3A">
          <w:footerReference w:type="default" r:id="rId7"/>
          <w:pgSz w:w="11906" w:h="16838"/>
          <w:pgMar w:top="709" w:right="1466" w:bottom="993" w:left="1134" w:header="708" w:footer="494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0"/>
      </w:tblGrid>
      <w:tr w:rsidR="003D2DC8" w:rsidRPr="008F5111">
        <w:trPr>
          <w:cantSplit/>
          <w:jc w:val="center"/>
        </w:trPr>
        <w:tc>
          <w:tcPr>
            <w:tcW w:w="5000" w:type="pct"/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lastRenderedPageBreak/>
              <w:t>INDIVIDUAZIONE ANALISI E VALUTAZIONE DEI RISCHI RELATIVI ALL’AREA DI CANTIERE</w:t>
            </w:r>
          </w:p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(2.1.2 d.2; 2.2.2;  2.2.4)</w:t>
            </w:r>
          </w:p>
          <w:p w:rsidR="003D2DC8" w:rsidRPr="00C921A6" w:rsidRDefault="003D2DC8" w:rsidP="00C921A6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nella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presente tabella andranno analizzati tutti gli elementi della prima colonna ma sviluppati solo quelli pertinenti al cantiere)</w:t>
            </w:r>
          </w:p>
        </w:tc>
      </w:tr>
    </w:tbl>
    <w:p w:rsidR="003D2DC8" w:rsidRDefault="003D2DC8" w:rsidP="00AE7A3A">
      <w:pPr>
        <w:rPr>
          <w:rFonts w:ascii="Arial Narrow" w:hAnsi="Arial Narrow" w:cs="Arial Narrow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2008"/>
        <w:gridCol w:w="2022"/>
        <w:gridCol w:w="2122"/>
        <w:gridCol w:w="2007"/>
        <w:gridCol w:w="2170"/>
      </w:tblGrid>
      <w:tr w:rsidR="003D2DC8" w:rsidRPr="00150F0D" w:rsidTr="005C7139">
        <w:trPr>
          <w:tblHeader/>
        </w:trPr>
        <w:tc>
          <w:tcPr>
            <w:tcW w:w="1382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CARATTERISTICHE DELL’AREA DI CANTIERE</w:t>
            </w:r>
          </w:p>
        </w:tc>
        <w:tc>
          <w:tcPr>
            <w:tcW w:w="703" w:type="pct"/>
            <w:shd w:val="clear" w:color="auto" w:fill="C4BC96"/>
          </w:tcPr>
          <w:p w:rsidR="003D2DC8" w:rsidRPr="00C921A6" w:rsidRDefault="003D2DC8" w:rsidP="00C921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SCELTE PROGETTUAL</w:t>
            </w:r>
            <w:r>
              <w:rPr>
                <w:rFonts w:ascii="Calibri" w:hAnsi="Calibri" w:cs="Calibri"/>
                <w:b/>
                <w:bCs/>
              </w:rPr>
              <w:t>I ED ORGANIZZATIVE</w:t>
            </w:r>
          </w:p>
        </w:tc>
        <w:tc>
          <w:tcPr>
            <w:tcW w:w="708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PROCEDURE</w:t>
            </w:r>
          </w:p>
        </w:tc>
        <w:tc>
          <w:tcPr>
            <w:tcW w:w="743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PREVENTIVE E PROTETTIVE</w:t>
            </w:r>
          </w:p>
        </w:tc>
        <w:tc>
          <w:tcPr>
            <w:tcW w:w="703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TAVOLE E DISEGNI TECNICI ESPLICATIVI</w:t>
            </w:r>
          </w:p>
        </w:tc>
        <w:tc>
          <w:tcPr>
            <w:tcW w:w="760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DI COORDINAMENTO</w:t>
            </w:r>
          </w:p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923C1F" w:rsidRDefault="003D2DC8" w:rsidP="00AE7A3A">
            <w:pPr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DALL’ESTERNO  VERSO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IL </w:t>
            </w:r>
            <w:r w:rsidRPr="00923C1F">
              <w:rPr>
                <w:rFonts w:ascii="Calibri" w:hAnsi="Calibri" w:cs="Calibri"/>
                <w:b/>
                <w:bCs/>
              </w:rPr>
              <w:t>CANTIERE</w:t>
            </w:r>
            <w:r>
              <w:rPr>
                <w:rFonts w:ascii="Calibri" w:hAnsi="Calibri" w:cs="Calibri"/>
                <w:b/>
                <w:bCs/>
              </w:rPr>
              <w:t xml:space="preserve"> E VICEVERSA 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FALDE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FOSSATI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ALBERI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ALVEI FLUVIALI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BANCHINE PORTUALI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RISCHIO DI ANNEGAMENTO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MANUFATTI INTERFERNTI O SUI QUALI INTERVENIRE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INFRASTRUTTURE: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STRADE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FERROVIE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IDROVIE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AEROPORTI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LAVORI STRADALI E AUTOSTRADALI AL FINE DI GARANTIRE LA SICUREZZA E SALUTE NEI CONFRONTI DEI RISCHI DERIVANTI DAL TRAFFICO CIRCOSTANTE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EDIFICI CON ESIGENZE DI TUTELA: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SCUOLE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OSPEDALI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 xml:space="preserve">CASE DI RIPOSO </w:t>
            </w:r>
          </w:p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ABITAZIONI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 xml:space="preserve">LINEE AREE 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CONDUTTURE SOTTERRANEE DI SERVIZI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VIALBILITA’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INSEDIAMENTI PRODUTTIVI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ALTRI CANTIERI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E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ALTRO </w:t>
            </w:r>
            <w:r w:rsidRPr="00631EB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(descrivere)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RUMORE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POLVERI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lastRenderedPageBreak/>
              <w:t>FIBRE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FUMI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VAPORI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GAS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ODORI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INQUINANTI AERODISPERSI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631EBE">
              <w:rPr>
                <w:rFonts w:ascii="Calibri" w:hAnsi="Calibri" w:cs="Calibri"/>
                <w:sz w:val="18"/>
                <w:szCs w:val="18"/>
              </w:rPr>
              <w:t>CADUTA DI MATERIALI DALL’ALTO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AC4AE7" w:rsidTr="005C7139">
        <w:tc>
          <w:tcPr>
            <w:tcW w:w="1382" w:type="pct"/>
          </w:tcPr>
          <w:p w:rsidR="003D2DC8" w:rsidRPr="00631EBE" w:rsidRDefault="003D2DC8" w:rsidP="00AE7A3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31E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ALTRO </w:t>
            </w:r>
            <w:r w:rsidRPr="00631EB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(descrivere)</w:t>
            </w: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4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03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3D2DC8" w:rsidRDefault="003D2DC8" w:rsidP="00AE7A3A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br w:type="page"/>
      </w:r>
    </w:p>
    <w:tbl>
      <w:tblPr>
        <w:tblW w:w="500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F72E7F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lastRenderedPageBreak/>
              <w:t>ORGANIZZAZIONE DEL CANTIERE</w:t>
            </w:r>
          </w:p>
          <w:p w:rsidR="003D2DC8" w:rsidRPr="007D5828" w:rsidRDefault="003D2DC8" w:rsidP="00AE7A3A">
            <w:pPr>
              <w:pStyle w:val="Titolo1"/>
              <w:spacing w:after="60"/>
              <w:jc w:val="center"/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(2.1.2.d 2; 2.2.2, 2.2.4)</w:t>
            </w:r>
          </w:p>
          <w:p w:rsidR="003D2DC8" w:rsidRPr="00C921A6" w:rsidRDefault="003D2DC8" w:rsidP="00C921A6">
            <w:pPr>
              <w:jc w:val="center"/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nella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presente tabella andranno analizzati tutti gli elementi della prima colonna ma sviluppati solo quelli pertinenti al cantiere)</w:t>
            </w:r>
          </w:p>
        </w:tc>
      </w:tr>
    </w:tbl>
    <w:p w:rsidR="003D2DC8" w:rsidRDefault="003D2DC8" w:rsidP="00AE7A3A">
      <w:pPr>
        <w:rPr>
          <w:rFonts w:ascii="Arial Narrow" w:hAnsi="Arial Narrow" w:cs="Arial Narrow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2008"/>
        <w:gridCol w:w="2022"/>
        <w:gridCol w:w="2122"/>
        <w:gridCol w:w="2004"/>
        <w:gridCol w:w="2170"/>
      </w:tblGrid>
      <w:tr w:rsidR="003D2DC8" w:rsidRPr="00150F0D" w:rsidTr="005C7139">
        <w:trPr>
          <w:tblHeader/>
        </w:trPr>
        <w:tc>
          <w:tcPr>
            <w:tcW w:w="1383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ORGANIZZAZIONE DEL CANTIERE</w:t>
            </w:r>
          </w:p>
        </w:tc>
        <w:tc>
          <w:tcPr>
            <w:tcW w:w="703" w:type="pct"/>
            <w:shd w:val="clear" w:color="auto" w:fill="C4BC96"/>
          </w:tcPr>
          <w:p w:rsidR="003D2DC8" w:rsidRPr="00C921A6" w:rsidRDefault="003D2DC8" w:rsidP="00C921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SCELTE PROGETTUAL</w:t>
            </w:r>
            <w:r>
              <w:rPr>
                <w:rFonts w:ascii="Calibri" w:hAnsi="Calibri" w:cs="Calibri"/>
                <w:b/>
                <w:bCs/>
              </w:rPr>
              <w:t>I ED ORGANIZZATIVE</w:t>
            </w:r>
          </w:p>
        </w:tc>
        <w:tc>
          <w:tcPr>
            <w:tcW w:w="708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PROCEDURE</w:t>
            </w:r>
          </w:p>
        </w:tc>
        <w:tc>
          <w:tcPr>
            <w:tcW w:w="743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PREVENTIVE E PROTETTIVE</w:t>
            </w:r>
          </w:p>
        </w:tc>
        <w:tc>
          <w:tcPr>
            <w:tcW w:w="702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TAVOLE E DISEGNI TECNICI ESPLICATIVI</w:t>
            </w:r>
          </w:p>
        </w:tc>
        <w:tc>
          <w:tcPr>
            <w:tcW w:w="760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DI COORDINAMENTO</w:t>
            </w:r>
          </w:p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 xml:space="preserve">MODALITA’ DA SEGUIRE PER LA RECINZIONE, GLI ACCESSI E LE </w:t>
            </w:r>
            <w:proofErr w:type="gramStart"/>
            <w:r w:rsidRPr="00150F0D">
              <w:rPr>
                <w:rFonts w:ascii="Calibri" w:hAnsi="Calibri" w:cs="Calibri"/>
                <w:sz w:val="18"/>
                <w:szCs w:val="18"/>
              </w:rPr>
              <w:t>SEGNALAZIONI  DEL</w:t>
            </w:r>
            <w:proofErr w:type="gramEnd"/>
            <w:r w:rsidRPr="00150F0D">
              <w:rPr>
                <w:rFonts w:ascii="Calibri" w:hAnsi="Calibri" w:cs="Calibri"/>
                <w:sz w:val="18"/>
                <w:szCs w:val="18"/>
              </w:rPr>
              <w:t xml:space="preserve"> CANTIERE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SERVIZI IGIENICO ASSISTENZIALI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VIABILITA’ PRINCIPALE DI CANTIERE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IMPIANTI DI ALIMENTAZIONE E RETI PRINCIPALI DI ELETTRICITA’, ACQUA, GAS E ENERGIA DI QUALSIASI TIPO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IMPIANTI DI TERRA E DI PROTEZIONE CONTRO LE SCARICHE ATMOSFERICHE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DISPOSIZIONI PER L’ATTUAZIONE DELLA CONSULTAZIONE DEI RLS</w:t>
            </w:r>
          </w:p>
        </w:tc>
        <w:tc>
          <w:tcPr>
            <w:tcW w:w="703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02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DISPOSIZIONI PER L’ORGANIZZAZIONE TRA I DATORI DI LAVORO, IVI COMPRESI I LAVORATORI AUTONOMI, DELLA COOPERAZIONE E DEL COORDINAMENTO DELLE ATTIVITA’ NONCHE’ LA LORO RECIPROCA INFORMAZIONE</w:t>
            </w:r>
          </w:p>
        </w:tc>
        <w:tc>
          <w:tcPr>
            <w:tcW w:w="703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02" w:type="pct"/>
            <w:shd w:val="clear" w:color="auto" w:fill="404040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MODALITA’ DI ACCESSO DI MEZZI PER LA FORNITURA DEI MATERIALI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DISLOCAZIONE DEGLI IMPIANTI DI CANTIERE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DISLOCAZIONE DELLE ZONE DI CARICO E SCARICO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ZONE DI DEPOSITO DI ATTREZZATIRE E DI STOCCAGGIO MATERIALI E RIFIUTI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sz w:val="18"/>
                <w:szCs w:val="18"/>
              </w:rPr>
              <w:t>ZONE DI DEPOSITO DEI MATERIALI CON PERICOLO D’INCENDIO O DI ESPLOSIONE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  <w:tr w:rsidR="003D2DC8" w:rsidRPr="00AC4AE7" w:rsidTr="005C7139">
        <w:tc>
          <w:tcPr>
            <w:tcW w:w="1383" w:type="pct"/>
          </w:tcPr>
          <w:p w:rsidR="003D2DC8" w:rsidRPr="00150F0D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  <w:r w:rsidRPr="00150F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ALTRO </w:t>
            </w:r>
            <w:r w:rsidRPr="00150F0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(descrivere)</w:t>
            </w:r>
          </w:p>
        </w:tc>
        <w:tc>
          <w:tcPr>
            <w:tcW w:w="703" w:type="pct"/>
          </w:tcPr>
          <w:p w:rsidR="003D2DC8" w:rsidRPr="00923C1F" w:rsidRDefault="003D2DC8" w:rsidP="00AE7A3A"/>
        </w:tc>
        <w:tc>
          <w:tcPr>
            <w:tcW w:w="708" w:type="pct"/>
          </w:tcPr>
          <w:p w:rsidR="003D2DC8" w:rsidRPr="00923C1F" w:rsidRDefault="003D2DC8" w:rsidP="00AE7A3A"/>
        </w:tc>
        <w:tc>
          <w:tcPr>
            <w:tcW w:w="743" w:type="pct"/>
          </w:tcPr>
          <w:p w:rsidR="003D2DC8" w:rsidRPr="00923C1F" w:rsidRDefault="003D2DC8" w:rsidP="00AE7A3A"/>
        </w:tc>
        <w:tc>
          <w:tcPr>
            <w:tcW w:w="702" w:type="pct"/>
          </w:tcPr>
          <w:p w:rsidR="003D2DC8" w:rsidRPr="00923C1F" w:rsidRDefault="003D2DC8" w:rsidP="00AE7A3A"/>
        </w:tc>
        <w:tc>
          <w:tcPr>
            <w:tcW w:w="760" w:type="pct"/>
          </w:tcPr>
          <w:p w:rsidR="003D2DC8" w:rsidRPr="00923C1F" w:rsidRDefault="003D2DC8" w:rsidP="00AE7A3A"/>
        </w:tc>
      </w:tr>
    </w:tbl>
    <w:p w:rsidR="003D2DC8" w:rsidRDefault="003D2DC8" w:rsidP="00AE7A3A">
      <w:pPr>
        <w:rPr>
          <w:rFonts w:ascii="Arial Narrow" w:hAnsi="Arial Narrow" w:cs="Arial Narrow"/>
          <w:color w:val="000000"/>
        </w:rPr>
      </w:pPr>
    </w:p>
    <w:p w:rsidR="003D2DC8" w:rsidRPr="00C16DE4" w:rsidRDefault="003D2DC8" w:rsidP="00AE7A3A">
      <w:pPr>
        <w:spacing w:after="200" w:line="276" w:lineRule="auto"/>
        <w:rPr>
          <w:rFonts w:ascii="Arial Narrow" w:hAnsi="Arial Narrow" w:cs="Arial Narrow"/>
          <w:i/>
          <w:iCs/>
          <w:color w:val="000000"/>
          <w:sz w:val="18"/>
          <w:szCs w:val="18"/>
        </w:rPr>
        <w:sectPr w:rsidR="003D2DC8" w:rsidRPr="00C16DE4" w:rsidSect="00AE7A3A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197030">
        <w:rPr>
          <w:rFonts w:ascii="Arial Narrow" w:hAnsi="Arial Narrow" w:cs="Arial Narrow"/>
          <w:i/>
          <w:iCs/>
          <w:color w:val="000000"/>
          <w:sz w:val="18"/>
          <w:szCs w:val="18"/>
        </w:rPr>
        <w:t>(*) Di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ognuno dei punti individuati</w:t>
      </w:r>
      <w:r w:rsidRPr="00197030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deve essere data evidenza nelle planimetria di cantiere</w:t>
      </w: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lastRenderedPageBreak/>
              <w:t xml:space="preserve">PLANIMETRIA / </w:t>
            </w:r>
            <w:proofErr w:type="gramStart"/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E  DEL</w:t>
            </w:r>
            <w:proofErr w:type="gramEnd"/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 CANTIERE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EAF1DD"/>
          </w:tcPr>
          <w:p w:rsidR="003D2DC8" w:rsidRPr="007D5828" w:rsidRDefault="003D2DC8" w:rsidP="00AE7A3A">
            <w:pPr>
              <w:pStyle w:val="Titolo1"/>
              <w:spacing w:before="60" w:after="60"/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Pr="00350B60" w:rsidRDefault="003D2DC8" w:rsidP="00AE7A3A"/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Pr="007D5828" w:rsidRDefault="003D2DC8" w:rsidP="00AE7A3A">
            <w:pPr>
              <w:pStyle w:val="Titolo1"/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  <w:t>Note:</w:t>
            </w:r>
          </w:p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Default="003D2DC8" w:rsidP="00AE7A3A"/>
          <w:p w:rsidR="003D2DC8" w:rsidRPr="00EA6096" w:rsidRDefault="003D2DC8" w:rsidP="00AE7A3A"/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i/>
          <w:iCs/>
          <w:color w:val="000000"/>
          <w:sz w:val="18"/>
          <w:szCs w:val="18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i/>
          <w:iCs/>
          <w:color w:val="000000"/>
          <w:sz w:val="18"/>
          <w:szCs w:val="18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  <w:sectPr w:rsidR="003D2DC8" w:rsidSect="00AE7A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D2DC8" w:rsidRDefault="003D2DC8" w:rsidP="00AE7A3A">
      <w:pPr>
        <w:rPr>
          <w:rFonts w:ascii="Arial Narrow" w:hAnsi="Arial Narrow" w:cs="Arial Narrow"/>
          <w:color w:val="000000"/>
        </w:rPr>
      </w:pPr>
    </w:p>
    <w:tbl>
      <w:tblPr>
        <w:tblW w:w="500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F72E7F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RISCHI IN RIFERIMENTO ALLE LAVORAZIONI</w:t>
            </w:r>
          </w:p>
          <w:p w:rsidR="003D2DC8" w:rsidRPr="007D5828" w:rsidRDefault="003D2DC8" w:rsidP="00AE7A3A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(2.1.2.d 3; 2.2.3; 2.2.4, 3.2.1)</w:t>
            </w:r>
          </w:p>
          <w:p w:rsidR="003D2DC8" w:rsidRPr="006979EF" w:rsidRDefault="003D2DC8" w:rsidP="00DE472F">
            <w:pPr>
              <w:jc w:val="both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6979EF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 rischi affr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ontati in questa sezione del PSS</w:t>
            </w:r>
            <w:r w:rsidRPr="006979EF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, oltre a quelli particolari di cui all’allegato XI del decreto 81/08, saranno quelli elencati al punto 2.2.3 dell’allegato XV, ad esclusione di quelli specifici propri delle attività delle singole imprese (2.1.2 </w:t>
            </w:r>
            <w:proofErr w:type="spellStart"/>
            <w:r w:rsidRPr="006979EF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lett</w:t>
            </w:r>
            <w:proofErr w:type="spellEnd"/>
            <w:r w:rsidRPr="006979EF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. d) e 2.2.3)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. Andrà compilata una scheda per ogni lavorazione, analizzando tutti gli elementi della prima colonna sviluppando solo quelli pertinenti alla lavorazione a cui la scheda si riferisce</w:t>
            </w:r>
          </w:p>
        </w:tc>
      </w:tr>
    </w:tbl>
    <w:p w:rsidR="003D2DC8" w:rsidRDefault="003D2DC8" w:rsidP="00F72E7F">
      <w:pPr>
        <w:spacing w:after="120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6"/>
      </w:tblGrid>
      <w:tr w:rsidR="003D2DC8" w:rsidRPr="00150F0D" w:rsidTr="005C7139">
        <w:trPr>
          <w:tblHeader/>
        </w:trPr>
        <w:tc>
          <w:tcPr>
            <w:tcW w:w="5000" w:type="pct"/>
          </w:tcPr>
          <w:p w:rsidR="003D2DC8" w:rsidRDefault="003D2DC8" w:rsidP="009C15C3">
            <w:pPr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LAVORAZIONE :</w:t>
            </w:r>
            <w:proofErr w:type="gramEnd"/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Descrizione delle lavorazione: 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Modalità e organizzazione della fase di lavoro: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Sostanze e prepa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rati pericolosi (di cui si allegano schede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):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Opere provvisionali, macchine e impianti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Turni di lavoro: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Rischi:</w:t>
            </w:r>
          </w:p>
          <w:p w:rsidR="003D2DC8" w:rsidRPr="009E2AB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DPI:</w:t>
            </w:r>
          </w:p>
          <w:p w:rsidR="003D2DC8" w:rsidRPr="00F25F4F" w:rsidRDefault="003D2DC8" w:rsidP="00F25F4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Durata presunta in gg. della lavorazione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</w:tc>
      </w:tr>
    </w:tbl>
    <w:p w:rsidR="003D2DC8" w:rsidRPr="00F25F4F" w:rsidRDefault="003D2DC8" w:rsidP="00F72E7F">
      <w:pPr>
        <w:spacing w:after="120"/>
        <w:rPr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928"/>
        <w:gridCol w:w="1931"/>
        <w:gridCol w:w="2173"/>
        <w:gridCol w:w="2039"/>
        <w:gridCol w:w="2227"/>
      </w:tblGrid>
      <w:tr w:rsidR="003D2DC8" w:rsidRPr="00150F0D" w:rsidTr="005C7139">
        <w:trPr>
          <w:tblHeader/>
        </w:trPr>
        <w:tc>
          <w:tcPr>
            <w:tcW w:w="1393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RISCHI IN RIFERIMENTO ALLA LAVORAZIONE</w:t>
            </w:r>
          </w:p>
        </w:tc>
        <w:tc>
          <w:tcPr>
            <w:tcW w:w="675" w:type="pct"/>
            <w:shd w:val="clear" w:color="auto" w:fill="C4BC96"/>
          </w:tcPr>
          <w:p w:rsidR="003D2DC8" w:rsidRPr="0034046A" w:rsidRDefault="003D2DC8" w:rsidP="00340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SCELTE PROGETTUAL</w:t>
            </w:r>
            <w:r>
              <w:rPr>
                <w:rFonts w:ascii="Calibri" w:hAnsi="Calibri" w:cs="Calibri"/>
                <w:b/>
                <w:bCs/>
              </w:rPr>
              <w:t>I ED ORGANIZZATIVE</w:t>
            </w:r>
          </w:p>
        </w:tc>
        <w:tc>
          <w:tcPr>
            <w:tcW w:w="676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PROCEDURE</w:t>
            </w:r>
          </w:p>
        </w:tc>
        <w:tc>
          <w:tcPr>
            <w:tcW w:w="761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PREVENTIVE E PROTETTIVE</w:t>
            </w:r>
          </w:p>
        </w:tc>
        <w:tc>
          <w:tcPr>
            <w:tcW w:w="714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TAVOLE E DISEGNI TECNICI ESPLICATIVI</w:t>
            </w:r>
          </w:p>
        </w:tc>
        <w:tc>
          <w:tcPr>
            <w:tcW w:w="780" w:type="pct"/>
            <w:shd w:val="clear" w:color="auto" w:fill="C4BC96"/>
          </w:tcPr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0F0D">
              <w:rPr>
                <w:rFonts w:ascii="Calibri" w:hAnsi="Calibri" w:cs="Calibri"/>
                <w:b/>
                <w:bCs/>
              </w:rPr>
              <w:t>MISURE DI COORDINAMENTO</w:t>
            </w:r>
          </w:p>
          <w:p w:rsidR="003D2DC8" w:rsidRPr="00150F0D" w:rsidRDefault="003D2DC8" w:rsidP="00AE7A3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CHE SPONGONO I lavoratori a rischi di seppellimento o di sprofondamento a profondita</w:t>
            </w:r>
            <w:r w:rsidRPr="00DE472F">
              <w:rPr>
                <w:rFonts w:ascii="Calibri" w:hAnsi="Calibri" w:cs="Calibri"/>
                <w:caps/>
                <w:sz w:val="18"/>
                <w:szCs w:val="18"/>
              </w:rPr>
              <w:t>̀</w:t>
            </w: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 xml:space="preserve"> superiore a m 1,5 o di caduta dall’alto da altezza superiore a m 2, se particolarmente aggravati dalla natura dell’attivita</w:t>
            </w:r>
            <w:r w:rsidRPr="00DE472F">
              <w:rPr>
                <w:rFonts w:ascii="Calibri" w:hAnsi="Calibri" w:cs="Calibri"/>
                <w:caps/>
                <w:sz w:val="18"/>
                <w:szCs w:val="18"/>
              </w:rPr>
              <w:t>̀</w:t>
            </w: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 xml:space="preserve"> o dei procedimenti attuati oppure dalle condizioni ambientali del posto di lavoro o dell’opera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che espongono i lavoratori al rischio di esplosione derivante dall’innesco accidentale di un ordigno bellico inesploso rinvenuto durante le attivita</w:t>
            </w:r>
            <w:r w:rsidRPr="00DE472F">
              <w:rPr>
                <w:rFonts w:ascii="Calibri" w:hAnsi="Calibri" w:cs="Calibri"/>
                <w:caps/>
                <w:sz w:val="18"/>
                <w:szCs w:val="18"/>
              </w:rPr>
              <w:t>̀</w:t>
            </w: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 xml:space="preserve"> di scavo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 xml:space="preserve">Lavori che espongono i lavoratori a sostanze chimiche o biologiche che presentano rischi particolari per la sicurezza e la salute dei lavoratori oppure </w:t>
            </w: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lastRenderedPageBreak/>
              <w:t>comportano un’esigenza legale di sorveglianza sanitaria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lastRenderedPageBreak/>
              <w:t>Lavori con radiazioni ionizzanti che esigono la designazione di zone controllate o sorvegliate, quali definite dalla vigente normativa in materia di protezione dei lavoratori dalle radiazioni ionizzanti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in prossimita</w:t>
            </w:r>
            <w:r w:rsidRPr="00DE472F">
              <w:rPr>
                <w:rFonts w:ascii="Calibri" w:hAnsi="Calibri" w:cs="Calibri"/>
                <w:caps/>
                <w:sz w:val="18"/>
                <w:szCs w:val="18"/>
              </w:rPr>
              <w:t>̀</w:t>
            </w: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 xml:space="preserve"> di linee elettriche aree a conduttori nudi in tensione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che espongono ad un rischio di annegamento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in pozzi, sterri sotterranei e gallerie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DI INSALUBRITA’ DELL’ARIA NEI LAVORI IN GALLERIA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DI INSTABILITA’ DELLE PARETI E DELLA VOLTA NEI LAVORI IN GALLERIA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subacquei con respiratori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in cassoni ad aria compressa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comportanti l’impiego di esplosivi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DI INCENDIO O ESPLOSIONE CONNESSI CON LAVORAZIONI E MATERIALI PERICOLOSI UTILIZZATI IN CANTIERE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caps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aps/>
                <w:sz w:val="18"/>
                <w:szCs w:val="18"/>
              </w:rPr>
              <w:t>Lavori di montaggio o smontaggio di elementi prefabbricati pesanti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DI INVESTIMENTO DA VEICOLI CIRCOLANTI NELL’AREA DI CANTIERE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 DERIVANTI DA ESTESE DEMOLIZIONI O MANUTENZIONI, OVE LE MODALITA’ TECNICHE DI ATTUAZIONE SIANO DEFINITE IN PROGETTO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  <w:tr w:rsidR="003D2DC8" w:rsidRPr="00C9671E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 DERIVANTI DA SBALZI ECCESSIVI DI TEMPERATURA</w:t>
            </w:r>
          </w:p>
        </w:tc>
        <w:tc>
          <w:tcPr>
            <w:tcW w:w="675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6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2DC8" w:rsidRPr="00C9671E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DI ELETTROCUZIONE</w:t>
            </w:r>
          </w:p>
        </w:tc>
        <w:tc>
          <w:tcPr>
            <w:tcW w:w="675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6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2DC8" w:rsidRPr="00C9671E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RUMORE</w:t>
            </w:r>
          </w:p>
        </w:tc>
        <w:tc>
          <w:tcPr>
            <w:tcW w:w="675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6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2DC8" w:rsidRPr="00C9671E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sz w:val="18"/>
                <w:szCs w:val="18"/>
              </w:rPr>
              <w:t>RISCHIO DALL’USO DI SOSTANZE CHIMICHE</w:t>
            </w:r>
          </w:p>
        </w:tc>
        <w:tc>
          <w:tcPr>
            <w:tcW w:w="675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6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pct"/>
          </w:tcPr>
          <w:p w:rsidR="003D2DC8" w:rsidRPr="00C9671E" w:rsidRDefault="003D2DC8" w:rsidP="00AE7A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2DC8" w:rsidRPr="00C16DE4" w:rsidTr="005C7139">
        <w:tc>
          <w:tcPr>
            <w:tcW w:w="1393" w:type="pct"/>
          </w:tcPr>
          <w:p w:rsidR="003D2DC8" w:rsidRPr="00DE472F" w:rsidRDefault="003D2DC8" w:rsidP="00DE472F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DE472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ALTRO </w:t>
            </w:r>
            <w:r w:rsidRPr="00DE472F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(descrivere)</w:t>
            </w:r>
          </w:p>
        </w:tc>
        <w:tc>
          <w:tcPr>
            <w:tcW w:w="675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676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61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14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  <w:tc>
          <w:tcPr>
            <w:tcW w:w="780" w:type="pct"/>
          </w:tcPr>
          <w:p w:rsidR="003D2DC8" w:rsidRPr="00923C1F" w:rsidRDefault="003D2DC8" w:rsidP="00AE7A3A">
            <w:pPr>
              <w:rPr>
                <w:rFonts w:ascii="Calibri" w:hAnsi="Calibri" w:cs="Calibri"/>
              </w:rPr>
            </w:pP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  <w:sectPr w:rsidR="003D2DC8" w:rsidSect="00AE7A3A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3D2DC8" w:rsidRDefault="003D2DC8" w:rsidP="00AE7A3A">
      <w:pPr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F72E7F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INTERFERENZE TRA LE LAVORAZIONI</w:t>
            </w:r>
          </w:p>
          <w:p w:rsidR="003D2DC8" w:rsidRPr="000347F4" w:rsidRDefault="003D2DC8" w:rsidP="00AE7A3A">
            <w:pPr>
              <w:jc w:val="center"/>
            </w:pPr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 xml:space="preserve">(2.1.2 </w:t>
            </w:r>
            <w:proofErr w:type="spellStart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>lett</w:t>
            </w:r>
            <w:proofErr w:type="spellEnd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 xml:space="preserve">. e) e </w:t>
            </w:r>
            <w:proofErr w:type="spellStart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>lett</w:t>
            </w:r>
            <w:proofErr w:type="spellEnd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 xml:space="preserve">. </w:t>
            </w:r>
            <w:r>
              <w:rPr>
                <w:rFonts w:ascii="Arial Narrow" w:hAnsi="Arial Narrow" w:cs="Arial Narrow"/>
                <w:i/>
                <w:iCs/>
                <w:color w:val="FF0000"/>
              </w:rPr>
              <w:t>i</w:t>
            </w:r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 xml:space="preserve">); </w:t>
            </w:r>
            <w:proofErr w:type="gramStart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>2.3.1;2.3.2</w:t>
            </w:r>
            <w:proofErr w:type="gramEnd"/>
            <w:r w:rsidRPr="000347F4">
              <w:rPr>
                <w:rFonts w:ascii="Arial Narrow" w:hAnsi="Arial Narrow" w:cs="Arial Narrow"/>
                <w:i/>
                <w:iCs/>
                <w:color w:val="FF0000"/>
              </w:rPr>
              <w:t>; 2.3.3)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Pr="006D2FC4" w:rsidRDefault="003D2DC8" w:rsidP="00DE472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Descrivere i rischi di interferenza individuati in seguito all’analisi del cronoprogramma dei lavori e del lay-out del cantiere indicando le procedure per lo sfasamento spaziale o temporale delle lavorazioni interferenti. Nel caso tali rischi non possano essere eliminati o permangano rischi residui vanno indicate le misure preventive e protettive ed i dispositivi di protezione individuale atti a ridurre al minimo tali rischi.</w:t>
            </w: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32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5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F72E7F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CRONOPROGRAMMA DEI LAVORI</w:t>
            </w:r>
          </w:p>
          <w:p w:rsidR="003D2DC8" w:rsidRPr="000347F4" w:rsidRDefault="003D2DC8" w:rsidP="00AE7A3A">
            <w:pPr>
              <w:spacing w:before="120" w:after="120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18104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18104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il</w:t>
            </w:r>
            <w:proofErr w:type="gramEnd"/>
            <w:r w:rsidRPr="0018104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tempo in relazione alla complessità del progetto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può essere espresso in gg, 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sett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., </w:t>
            </w:r>
            <w:r w:rsidRPr="000347F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o inizialmente anche in mesi salvo successivo dettaglio)</w:t>
            </w:r>
          </w:p>
          <w:p w:rsidR="003D2DC8" w:rsidRPr="00181048" w:rsidRDefault="003D2DC8" w:rsidP="00AE7A3A">
            <w:pPr>
              <w:spacing w:before="120" w:after="120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0347F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ENTITA’ PRESUNTA DEL CANTIERE ESPRESSA IN UOMINI </w:t>
            </w:r>
            <w:proofErr w:type="gramStart"/>
            <w:r w:rsidRPr="000347F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GIORNO :</w:t>
            </w:r>
            <w:proofErr w:type="gramEnd"/>
            <w:r w:rsidRPr="00C16DE4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347F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________</w:t>
            </w:r>
          </w:p>
        </w:tc>
      </w:tr>
    </w:tbl>
    <w:p w:rsidR="003D2DC8" w:rsidRDefault="003D2DC8" w:rsidP="00AE7A3A">
      <w:pPr>
        <w:rPr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1024"/>
      </w:tblGrid>
      <w:tr w:rsidR="003D2DC8" w:rsidRPr="00B24468" w:rsidTr="005C7139">
        <w:tc>
          <w:tcPr>
            <w:tcW w:w="493" w:type="pc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Tempo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7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1" w:type="pct"/>
            <w:vMerge w:val="restart"/>
            <w:shd w:val="clear" w:color="auto" w:fill="D6E3BC"/>
          </w:tcPr>
          <w:p w:rsidR="003D2DC8" w:rsidRPr="00991FFB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Fasi</w:t>
            </w: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91FF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991FFB" w:rsidTr="005C7139">
        <w:tc>
          <w:tcPr>
            <w:tcW w:w="493" w:type="pct"/>
            <w:shd w:val="clear" w:color="auto" w:fill="EAF1DD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3D2DC8" w:rsidRPr="00991FFB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3D2DC8" w:rsidRPr="006D2FC4" w:rsidRDefault="003D2DC8" w:rsidP="00AE7A3A">
      <w:pPr>
        <w:rPr>
          <w:rFonts w:ascii="Arial Narrow" w:hAnsi="Arial Narrow" w:cs="Arial Narrow"/>
          <w:color w:val="000000"/>
          <w:sz w:val="18"/>
          <w:szCs w:val="18"/>
        </w:rPr>
      </w:pPr>
      <w:r w:rsidRPr="006D2FC4">
        <w:rPr>
          <w:rFonts w:ascii="Arial Narrow" w:hAnsi="Arial Narrow" w:cs="Arial Narrow"/>
          <w:color w:val="000000"/>
          <w:sz w:val="18"/>
          <w:szCs w:val="18"/>
        </w:rPr>
        <w:t xml:space="preserve">Vi sono interferenze tra le </w:t>
      </w:r>
      <w:proofErr w:type="gramStart"/>
      <w:r w:rsidRPr="006D2FC4">
        <w:rPr>
          <w:rFonts w:ascii="Arial Narrow" w:hAnsi="Arial Narrow" w:cs="Arial Narrow"/>
          <w:color w:val="000000"/>
          <w:sz w:val="18"/>
          <w:szCs w:val="18"/>
        </w:rPr>
        <w:t xml:space="preserve">lavorazioni:   </w:t>
      </w:r>
      <w:proofErr w:type="gramEnd"/>
      <w:r w:rsidRPr="006D2FC4">
        <w:rPr>
          <w:rFonts w:ascii="Arial Narrow" w:hAnsi="Arial Narrow" w:cs="Arial Narrow"/>
          <w:color w:val="000000"/>
          <w:sz w:val="18"/>
          <w:szCs w:val="18"/>
        </w:rPr>
        <w:t xml:space="preserve"> NO </w:t>
      </w:r>
      <w:r w:rsidR="005653E9" w:rsidRPr="006D2FC4">
        <w:rPr>
          <w:rFonts w:ascii="Arial Narrow" w:hAnsi="Arial Narrow" w:cs="Arial Narrow"/>
          <w:color w:val="000000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D2FC4">
        <w:rPr>
          <w:rFonts w:ascii="Arial Narrow" w:hAnsi="Arial Narrow" w:cs="Arial Narrow"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color w:val="000000"/>
          <w:sz w:val="18"/>
          <w:szCs w:val="18"/>
        </w:rPr>
      </w:r>
      <w:r w:rsidR="008C7E72">
        <w:rPr>
          <w:rFonts w:ascii="Arial Narrow" w:hAnsi="Arial Narrow" w:cs="Arial Narrow"/>
          <w:color w:val="000000"/>
          <w:sz w:val="18"/>
          <w:szCs w:val="18"/>
        </w:rPr>
        <w:fldChar w:fldCharType="separate"/>
      </w:r>
      <w:r w:rsidR="005653E9" w:rsidRPr="006D2FC4">
        <w:rPr>
          <w:rFonts w:ascii="Arial Narrow" w:hAnsi="Arial Narrow" w:cs="Arial Narrow"/>
          <w:color w:val="000000"/>
          <w:sz w:val="18"/>
          <w:szCs w:val="18"/>
        </w:rPr>
        <w:fldChar w:fldCharType="end"/>
      </w:r>
      <w:r w:rsidRPr="006D2FC4">
        <w:rPr>
          <w:rFonts w:ascii="Arial Narrow" w:hAnsi="Arial Narrow" w:cs="Arial Narrow"/>
          <w:color w:val="000000"/>
          <w:sz w:val="18"/>
          <w:szCs w:val="18"/>
        </w:rPr>
        <w:tab/>
        <w:t xml:space="preserve">SI  </w:t>
      </w:r>
      <w:r w:rsidR="005653E9" w:rsidRPr="006D2FC4">
        <w:rPr>
          <w:rFonts w:ascii="Arial Narrow" w:hAnsi="Arial Narrow" w:cs="Arial Narrow"/>
          <w:color w:val="000000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D2FC4">
        <w:rPr>
          <w:rFonts w:ascii="Arial Narrow" w:hAnsi="Arial Narrow" w:cs="Arial Narrow"/>
          <w:color w:val="000000"/>
          <w:sz w:val="18"/>
          <w:szCs w:val="18"/>
        </w:rPr>
        <w:instrText xml:space="preserve"> FORMCHECKBOX </w:instrText>
      </w:r>
      <w:r w:rsidR="008C7E72">
        <w:rPr>
          <w:rFonts w:ascii="Arial Narrow" w:hAnsi="Arial Narrow" w:cs="Arial Narrow"/>
          <w:color w:val="000000"/>
          <w:sz w:val="18"/>
          <w:szCs w:val="18"/>
        </w:rPr>
      </w:r>
      <w:r w:rsidR="008C7E72">
        <w:rPr>
          <w:rFonts w:ascii="Arial Narrow" w:hAnsi="Arial Narrow" w:cs="Arial Narrow"/>
          <w:color w:val="000000"/>
          <w:sz w:val="18"/>
          <w:szCs w:val="18"/>
        </w:rPr>
        <w:fldChar w:fldCharType="separate"/>
      </w:r>
      <w:r w:rsidR="005653E9" w:rsidRPr="006D2FC4">
        <w:rPr>
          <w:rFonts w:ascii="Arial Narrow" w:hAnsi="Arial Narrow" w:cs="Arial Narrow"/>
          <w:color w:val="000000"/>
          <w:sz w:val="18"/>
          <w:szCs w:val="18"/>
        </w:rPr>
        <w:fldChar w:fldCharType="end"/>
      </w:r>
    </w:p>
    <w:p w:rsidR="003D2DC8" w:rsidRPr="006D2FC4" w:rsidRDefault="000E4303" w:rsidP="00AE7A3A">
      <w:pPr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15240</wp:posOffset>
                </wp:positionV>
                <wp:extent cx="0" cy="243840"/>
                <wp:effectExtent l="57150" t="6350" r="57150" b="1651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4D0E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.2pt" to="191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1TJwIAAEo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Qe8wUqSH&#10;Fj0LxVE+CdIMxpXgUautDcXRk3oxz5p+dUjpuiNqzyPF17OBuCxEJA8hYeMMJNgNHzUDH3LwOup0&#10;am0fIEEBdIrtON/bwU8e0cshhdO8mMyL2KmElLc4Y53/wHWPglFhCZwjLjk+Ox94kPLmEtIovRFS&#10;xmZLhYYKL6b5NAY4LQULl8HN2f2ulhYdSRgX+M1veR/crD4oFsE6Ttj6ansiJNjIRzW8FaCP5Dhk&#10;6znDSHJ4IcG60JMqZIRagfDVukzMt0W6WM/X82JU5LP1qEibZvR+Uxej2SZ7N20mTV032fdAPivK&#10;TjDGVeB/m96s+LvpuL6jy9zd5/cuVPKIHhUFsrf/SDo2O/T3Mik7zc5bG6oLfYeBjc7XxxVexK/7&#10;6PXzE7D6AQAA//8DAFBLAwQUAAYACAAAACEAO/7EpNwAAAAIAQAADwAAAGRycy9kb3ducmV2Lnht&#10;bEyPQU+DQBSE7yb+h81r4s0utEQJ8mgarXpVRONxy74CkX1L2G1L/3238aDHyUxmvslXk+nFgUbX&#10;WUaI5xEI4trqjhuE6uP5NgXhvGKtesuEcCIHq+L6KleZtkd+p0PpGxFK2GUKofV+yKR0dUtGubkd&#10;iIO3s6NRPsixkXpUx1BuermIojtpVMdhoVUDPbZU/5R7g9B5l3xvqqfy9LmOv6ry3mzeXl8Qb2bT&#10;+gGEp8n/heGCH9ChCExbu2ftRI+wTJdxiCIsEhDB/9VbhCRKQRa5/H+gOAMAAP//AwBQSwECLQAU&#10;AAYACAAAACEAtoM4kv4AAADhAQAAEwAAAAAAAAAAAAAAAAAAAAAAW0NvbnRlbnRfVHlwZXNdLnht&#10;bFBLAQItABQABgAIAAAAIQA4/SH/1gAAAJQBAAALAAAAAAAAAAAAAAAAAC8BAABfcmVscy8ucmVs&#10;c1BLAQItABQABgAIAAAAIQByPx1TJwIAAEoEAAAOAAAAAAAAAAAAAAAAAC4CAABkcnMvZTJvRG9j&#10;LnhtbFBLAQItABQABgAIAAAAIQA7/sSk3AAAAAgBAAAPAAAAAAAAAAAAAAAAAIEEAABkcnMvZG93&#10;bnJldi54bWxQSwUGAAAAAAQABADzAAAAigUAAAAA&#10;" strokecolor="navy">
                <v:stroke endarrow="block"/>
                <w10:anchorlock/>
              </v:line>
            </w:pict>
          </mc:Fallback>
        </mc:AlternateContent>
      </w:r>
      <w:r w:rsidR="003D2DC8" w:rsidRPr="006D2FC4">
        <w:rPr>
          <w:rFonts w:ascii="Arial Narrow" w:hAnsi="Arial Narrow" w:cs="Arial Narrow"/>
          <w:i/>
          <w:iCs/>
          <w:color w:val="000000"/>
          <w:sz w:val="18"/>
          <w:szCs w:val="18"/>
        </w:rPr>
        <w:t>(</w:t>
      </w:r>
      <w:proofErr w:type="gramStart"/>
      <w:r w:rsidR="003D2DC8" w:rsidRPr="006D2FC4">
        <w:rPr>
          <w:rFonts w:ascii="Arial Narrow" w:hAnsi="Arial Narrow" w:cs="Arial Narrow"/>
          <w:i/>
          <w:iCs/>
          <w:color w:val="000000"/>
          <w:sz w:val="18"/>
          <w:szCs w:val="18"/>
        </w:rPr>
        <w:t>anche</w:t>
      </w:r>
      <w:proofErr w:type="gramEnd"/>
      <w:r w:rsidR="003D2DC8" w:rsidRPr="006D2FC4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da parte della stessa impresa </w:t>
      </w:r>
    </w:p>
    <w:p w:rsidR="003D2DC8" w:rsidRPr="006D2FC4" w:rsidRDefault="003D2DC8" w:rsidP="00AE7A3A">
      <w:pPr>
        <w:rPr>
          <w:rFonts w:ascii="Arial Narrow" w:hAnsi="Arial Narrow" w:cs="Arial Narrow"/>
          <w:i/>
          <w:iCs/>
          <w:color w:val="000000"/>
          <w:sz w:val="18"/>
          <w:szCs w:val="18"/>
        </w:rPr>
      </w:pPr>
      <w:proofErr w:type="gramStart"/>
      <w:r w:rsidRPr="006D2FC4">
        <w:rPr>
          <w:rFonts w:ascii="Arial Narrow" w:hAnsi="Arial Narrow" w:cs="Arial Narrow"/>
          <w:i/>
          <w:iCs/>
          <w:color w:val="000000"/>
          <w:sz w:val="18"/>
          <w:szCs w:val="18"/>
        </w:rPr>
        <w:t>o</w:t>
      </w:r>
      <w:proofErr w:type="gramEnd"/>
      <w:r w:rsidRPr="006D2FC4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lavoratori autonomi)</w:t>
      </w:r>
    </w:p>
    <w:p w:rsidR="003D2DC8" w:rsidRPr="00887FCA" w:rsidRDefault="003D2DC8" w:rsidP="00AE7A3A">
      <w:pPr>
        <w:rPr>
          <w:color w:val="000000"/>
        </w:rPr>
      </w:pPr>
    </w:p>
    <w:tbl>
      <w:tblPr>
        <w:tblW w:w="5037" w:type="pct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"/>
        <w:gridCol w:w="4472"/>
        <w:gridCol w:w="1019"/>
        <w:gridCol w:w="942"/>
        <w:gridCol w:w="2693"/>
      </w:tblGrid>
      <w:tr w:rsidR="003D2DC8" w:rsidRPr="006D2FC4">
        <w:tc>
          <w:tcPr>
            <w:tcW w:w="127" w:type="pct"/>
            <w:shd w:val="clear" w:color="auto" w:fill="F2F2F2"/>
          </w:tcPr>
          <w:p w:rsidR="003D2DC8" w:rsidRPr="007D5828" w:rsidRDefault="003D2DC8" w:rsidP="00AE7A3A">
            <w:pPr>
              <w:pStyle w:val="Titolo2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2387" w:type="pct"/>
            <w:shd w:val="clear" w:color="auto" w:fill="F2F2F2"/>
          </w:tcPr>
          <w:p w:rsidR="003D2DC8" w:rsidRPr="007D5828" w:rsidRDefault="003D2DC8" w:rsidP="00AE7A3A">
            <w:pPr>
              <w:pStyle w:val="Titolo2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  <w:t>FASE INTEFERENZA LAVORAZIONI</w:t>
            </w:r>
          </w:p>
        </w:tc>
        <w:tc>
          <w:tcPr>
            <w:tcW w:w="544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Sfasamento</w:t>
            </w:r>
          </w:p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Spaziale</w:t>
            </w:r>
          </w:p>
        </w:tc>
        <w:tc>
          <w:tcPr>
            <w:tcW w:w="503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Sfasamento</w:t>
            </w:r>
          </w:p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Temporale</w:t>
            </w:r>
          </w:p>
        </w:tc>
        <w:tc>
          <w:tcPr>
            <w:tcW w:w="1438" w:type="pct"/>
            <w:shd w:val="clear" w:color="auto" w:fill="F2F2F2"/>
          </w:tcPr>
          <w:p w:rsidR="003D2DC8" w:rsidRPr="007D5828" w:rsidRDefault="003D2DC8" w:rsidP="00AE7A3A">
            <w:pPr>
              <w:pStyle w:val="Titolo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it-IT"/>
              </w:rPr>
              <w:t>PRESCRIZIONI OPERATIVE</w:t>
            </w:r>
          </w:p>
        </w:tc>
      </w:tr>
      <w:tr w:rsidR="003D2DC8" w:rsidRPr="00887FCA">
        <w:trPr>
          <w:trHeight w:val="284"/>
        </w:trPr>
        <w:tc>
          <w:tcPr>
            <w:tcW w:w="127" w:type="pct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7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D2DC8" w:rsidRPr="00887FCA" w:rsidRDefault="005653E9" w:rsidP="00AE7A3A">
            <w:pPr>
              <w:spacing w:line="480" w:lineRule="auto"/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D2DC8" w:rsidRPr="00887FCA" w:rsidRDefault="005653E9" w:rsidP="00AE7A3A">
            <w:pPr>
              <w:spacing w:line="480" w:lineRule="auto"/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38" w:type="pct"/>
          </w:tcPr>
          <w:p w:rsidR="003D2DC8" w:rsidRPr="007D5828" w:rsidRDefault="003D2DC8" w:rsidP="00AE7A3A">
            <w:pPr>
              <w:pStyle w:val="Corpodeltesto3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3D2DC8" w:rsidRPr="00887FCA">
        <w:trPr>
          <w:trHeight w:val="284"/>
        </w:trPr>
        <w:tc>
          <w:tcPr>
            <w:tcW w:w="127" w:type="pct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7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D2DC8" w:rsidRPr="00887FCA" w:rsidRDefault="005653E9" w:rsidP="00AE7A3A">
            <w:pPr>
              <w:spacing w:line="480" w:lineRule="auto"/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D2DC8" w:rsidRPr="00887FCA" w:rsidRDefault="005653E9" w:rsidP="00AE7A3A">
            <w:pPr>
              <w:spacing w:line="480" w:lineRule="auto"/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38" w:type="pct"/>
          </w:tcPr>
          <w:p w:rsidR="003D2DC8" w:rsidRPr="00887FCA" w:rsidRDefault="003D2DC8" w:rsidP="00AE7A3A">
            <w:pPr>
              <w:spacing w:line="360" w:lineRule="auto"/>
              <w:rPr>
                <w:color w:val="000000"/>
              </w:rPr>
            </w:pPr>
          </w:p>
        </w:tc>
      </w:tr>
      <w:tr w:rsidR="003D2DC8" w:rsidRPr="00887FCA">
        <w:trPr>
          <w:trHeight w:val="284"/>
        </w:trPr>
        <w:tc>
          <w:tcPr>
            <w:tcW w:w="127" w:type="pct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7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D2DC8" w:rsidRPr="00887FCA" w:rsidRDefault="005653E9" w:rsidP="00AE7A3A">
            <w:pPr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D2DC8" w:rsidRPr="00887FCA" w:rsidRDefault="005653E9" w:rsidP="00AE7A3A">
            <w:pPr>
              <w:jc w:val="center"/>
              <w:rPr>
                <w:color w:val="000000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38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</w:tr>
      <w:tr w:rsidR="003D2DC8" w:rsidRPr="00887FCA">
        <w:trPr>
          <w:trHeight w:val="284"/>
        </w:trPr>
        <w:tc>
          <w:tcPr>
            <w:tcW w:w="127" w:type="pct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87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D2DC8" w:rsidRPr="00887FCA" w:rsidRDefault="005653E9" w:rsidP="00AE7A3A">
            <w:pPr>
              <w:jc w:val="center"/>
              <w:rPr>
                <w:color w:val="000000"/>
                <w:sz w:val="16"/>
                <w:szCs w:val="16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D2DC8" w:rsidRPr="00887FCA" w:rsidRDefault="005653E9" w:rsidP="00AE7A3A">
            <w:pPr>
              <w:jc w:val="center"/>
              <w:rPr>
                <w:color w:val="000000"/>
                <w:sz w:val="16"/>
                <w:szCs w:val="16"/>
              </w:rPr>
            </w:pPr>
            <w:r w:rsidRPr="00887FCA">
              <w:rPr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887FC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8C7E72">
              <w:rPr>
                <w:color w:val="000000"/>
                <w:sz w:val="16"/>
                <w:szCs w:val="16"/>
              </w:rPr>
            </w:r>
            <w:r w:rsidR="008C7E72">
              <w:rPr>
                <w:color w:val="000000"/>
                <w:sz w:val="16"/>
                <w:szCs w:val="16"/>
              </w:rPr>
              <w:fldChar w:fldCharType="separate"/>
            </w:r>
            <w:r w:rsidRPr="00887F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38" w:type="pct"/>
          </w:tcPr>
          <w:p w:rsidR="003D2DC8" w:rsidRPr="00887FCA" w:rsidRDefault="003D2DC8" w:rsidP="00AE7A3A">
            <w:pPr>
              <w:spacing w:line="480" w:lineRule="auto"/>
              <w:rPr>
                <w:color w:val="000000"/>
              </w:rPr>
            </w:pP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37" w:type="pct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90"/>
        <w:gridCol w:w="2556"/>
        <w:gridCol w:w="1815"/>
        <w:gridCol w:w="1816"/>
      </w:tblGrid>
      <w:tr w:rsidR="003D2DC8" w:rsidRPr="006D2FC4">
        <w:tc>
          <w:tcPr>
            <w:tcW w:w="146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45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6D2FC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Misure preventive e protettive da attuare</w:t>
            </w:r>
          </w:p>
        </w:tc>
        <w:tc>
          <w:tcPr>
            <w:tcW w:w="1367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</w:t>
            </w:r>
            <w:r w:rsidRPr="006D2FC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ispositivi di protezione da adottare</w:t>
            </w:r>
          </w:p>
        </w:tc>
        <w:tc>
          <w:tcPr>
            <w:tcW w:w="971" w:type="pct"/>
            <w:shd w:val="clear" w:color="auto" w:fill="F2F2F2"/>
          </w:tcPr>
          <w:p w:rsidR="003D2DC8" w:rsidRPr="006D2FC4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Soggetto attuatore</w:t>
            </w:r>
          </w:p>
        </w:tc>
        <w:tc>
          <w:tcPr>
            <w:tcW w:w="971" w:type="pct"/>
            <w:shd w:val="clear" w:color="auto" w:fill="F2F2F2"/>
          </w:tcPr>
          <w:p w:rsidR="003D2DC8" w:rsidRPr="000347F4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0347F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3D2DC8" w:rsidRPr="006D2FC4">
        <w:tc>
          <w:tcPr>
            <w:tcW w:w="146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pct"/>
            <w:shd w:val="clear" w:color="auto" w:fill="F2F2F2"/>
          </w:tcPr>
          <w:p w:rsidR="003D2DC8" w:rsidRPr="006D2FC4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6D2FC4">
        <w:tc>
          <w:tcPr>
            <w:tcW w:w="146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5" w:type="pct"/>
            <w:shd w:val="clear" w:color="auto" w:fill="F2F2F2"/>
          </w:tcPr>
          <w:p w:rsidR="003D2DC8" w:rsidRPr="006D2FC4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6D2FC4">
        <w:tc>
          <w:tcPr>
            <w:tcW w:w="146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5" w:type="pct"/>
            <w:shd w:val="clear" w:color="auto" w:fill="F2F2F2"/>
          </w:tcPr>
          <w:p w:rsidR="003D2DC8" w:rsidRPr="006D2FC4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6D2FC4">
        <w:tc>
          <w:tcPr>
            <w:tcW w:w="146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5" w:type="pct"/>
            <w:shd w:val="clear" w:color="auto" w:fill="F2F2F2"/>
          </w:tcPr>
          <w:p w:rsidR="003D2DC8" w:rsidRPr="006D2FC4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F2F2F2"/>
          </w:tcPr>
          <w:p w:rsidR="003D2DC8" w:rsidRDefault="003D2DC8" w:rsidP="00AE7A3A">
            <w:pPr>
              <w:spacing w:after="20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2116"/>
        <w:gridCol w:w="589"/>
        <w:gridCol w:w="4316"/>
      </w:tblGrid>
      <w:tr w:rsidR="003D2DC8" w:rsidRPr="00804336">
        <w:trPr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60"/>
              <w:jc w:val="center"/>
              <w:rPr>
                <w:rFonts w:ascii="Arial Narrow" w:hAnsi="Arial Narrow" w:cs="Arial Narrow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MISURE DI COORDINAMENTO RELATIVE ALL’USO COMUNE DI APPRESTAMENTI, ATTREZZATURE, INFRASTRUTTURE, MEZZI E SERVIZI DI PROTEZIONE COLLETTIVA</w:t>
            </w:r>
          </w:p>
        </w:tc>
      </w:tr>
      <w:tr w:rsidR="003D2DC8" w:rsidRPr="00804336">
        <w:trPr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60"/>
              <w:jc w:val="left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proofErr w:type="gramStart"/>
            <w:r w:rsidRPr="007D5828">
              <w:rPr>
                <w:rFonts w:ascii="Arial Narrow" w:hAnsi="Arial Narrow" w:cs="Arial Narrow"/>
                <w:sz w:val="18"/>
                <w:szCs w:val="18"/>
                <w:lang w:eastAsia="it-IT"/>
              </w:rPr>
              <w:t>SCHEDA  N</w:t>
            </w:r>
            <w:proofErr w:type="gramEnd"/>
            <w:r w:rsidRPr="007D5828">
              <w:rPr>
                <w:rFonts w:ascii="Arial Narrow" w:hAnsi="Arial Narrow" w:cs="Arial Narrow"/>
                <w:sz w:val="18"/>
                <w:szCs w:val="18"/>
                <w:lang w:eastAsia="it-IT"/>
              </w:rPr>
              <w:t xml:space="preserve">°  </w:t>
            </w:r>
          </w:p>
        </w:tc>
      </w:tr>
      <w:tr w:rsidR="003D2DC8" w:rsidRPr="00804336">
        <w:trPr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Fase di pianificazione</w:t>
            </w:r>
          </w:p>
          <w:p w:rsidR="003D2DC8" w:rsidRPr="00BE26E0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BE26E0">
              <w:rPr>
                <w:rFonts w:ascii="Arial Narrow" w:hAnsi="Arial Narrow" w:cs="Arial Narrow"/>
                <w:i/>
                <w:iCs/>
                <w:color w:val="FF0000"/>
              </w:rPr>
              <w:lastRenderedPageBreak/>
              <w:t xml:space="preserve">(2.1.2 </w:t>
            </w:r>
            <w:proofErr w:type="spellStart"/>
            <w:r w:rsidRPr="00BE26E0">
              <w:rPr>
                <w:rFonts w:ascii="Arial Narrow" w:hAnsi="Arial Narrow" w:cs="Arial Narrow"/>
                <w:i/>
                <w:iCs/>
                <w:color w:val="FF0000"/>
              </w:rPr>
              <w:t>lett.f</w:t>
            </w:r>
            <w:proofErr w:type="spellEnd"/>
            <w:r w:rsidRPr="00BE26E0">
              <w:rPr>
                <w:rFonts w:ascii="Arial Narrow" w:hAnsi="Arial Narrow" w:cs="Arial Narrow"/>
                <w:color w:val="FF0000"/>
              </w:rPr>
              <w:t>)</w:t>
            </w:r>
            <w:r w:rsidRPr="00BE26E0">
              <w:rPr>
                <w:rFonts w:ascii="Arial Narrow" w:hAnsi="Arial Narrow" w:cs="Arial Narrow"/>
                <w:i/>
                <w:iCs/>
                <w:color w:val="FF0000"/>
              </w:rPr>
              <w:t>)</w:t>
            </w:r>
          </w:p>
        </w:tc>
      </w:tr>
      <w:tr w:rsidR="003D2DC8" w:rsidRPr="00804336">
        <w:trPr>
          <w:cantSplit/>
          <w:jc w:val="center"/>
        </w:trPr>
        <w:tc>
          <w:tcPr>
            <w:tcW w:w="992" w:type="pct"/>
            <w:tcBorders>
              <w:right w:val="nil"/>
            </w:tcBorders>
          </w:tcPr>
          <w:p w:rsidR="003D2DC8" w:rsidRPr="00525762" w:rsidRDefault="005653E9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525762">
              <w:rPr>
                <w:rFonts w:ascii="Arial Narrow" w:hAnsi="Arial Narrow" w:cs="Arial Narrow"/>
                <w:sz w:val="18"/>
                <w:szCs w:val="18"/>
              </w:rPr>
              <w:lastRenderedPageBreak/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>apprestamento</w:t>
            </w:r>
            <w:proofErr w:type="gramEnd"/>
          </w:p>
          <w:p w:rsidR="003D2DC8" w:rsidRPr="00525762" w:rsidRDefault="005653E9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proofErr w:type="gramStart"/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>infrastruttura</w:t>
            </w:r>
            <w:proofErr w:type="gramEnd"/>
          </w:p>
        </w:tc>
        <w:tc>
          <w:tcPr>
            <w:tcW w:w="1208" w:type="pct"/>
            <w:tcBorders>
              <w:left w:val="nil"/>
            </w:tcBorders>
          </w:tcPr>
          <w:p w:rsidR="003D2DC8" w:rsidRPr="00525762" w:rsidRDefault="005653E9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proofErr w:type="gramStart"/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>attrezzatura</w:t>
            </w:r>
            <w:proofErr w:type="gramEnd"/>
          </w:p>
          <w:p w:rsidR="003D2DC8" w:rsidRPr="00525762" w:rsidRDefault="005653E9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525762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proofErr w:type="gramStart"/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>mezzo</w:t>
            </w:r>
            <w:proofErr w:type="gramEnd"/>
            <w:r w:rsidR="003D2DC8" w:rsidRPr="00525762">
              <w:rPr>
                <w:rFonts w:ascii="Arial Narrow" w:hAnsi="Arial Narrow" w:cs="Arial Narrow"/>
                <w:sz w:val="18"/>
                <w:szCs w:val="18"/>
              </w:rPr>
              <w:t xml:space="preserve"> o servizio di </w:t>
            </w:r>
          </w:p>
          <w:p w:rsidR="003D2DC8" w:rsidRPr="00525762" w:rsidRDefault="003D2DC8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525762"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  <w:proofErr w:type="gramStart"/>
            <w:r w:rsidRPr="00525762">
              <w:rPr>
                <w:rFonts w:ascii="Arial Narrow" w:hAnsi="Arial Narrow" w:cs="Arial Narrow"/>
                <w:sz w:val="18"/>
                <w:szCs w:val="18"/>
              </w:rPr>
              <w:t>protezione</w:t>
            </w:r>
            <w:proofErr w:type="gramEnd"/>
            <w:r w:rsidRPr="00525762">
              <w:rPr>
                <w:rFonts w:ascii="Arial Narrow" w:hAnsi="Arial Narrow" w:cs="Arial Narrow"/>
                <w:sz w:val="18"/>
                <w:szCs w:val="18"/>
              </w:rPr>
              <w:t xml:space="preserve"> collettiva</w:t>
            </w:r>
          </w:p>
        </w:tc>
        <w:tc>
          <w:tcPr>
            <w:tcW w:w="2800" w:type="pct"/>
            <w:gridSpan w:val="2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Descrizione:</w:t>
            </w: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Fase/i </w:t>
            </w:r>
            <w:r w:rsidRPr="007B522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d’utilizzo o lavorazioni:</w:t>
            </w: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Misure di coordinamento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BE26E0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</w:rPr>
              <w:t>(2.3.4.)</w:t>
            </w: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  <w:p w:rsidR="003D2DC8" w:rsidRDefault="003D2DC8" w:rsidP="00AE7A3A">
            <w:pPr>
              <w:spacing w:before="6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804336">
              <w:rPr>
                <w:rFonts w:ascii="Arial Narrow" w:hAnsi="Arial Narrow" w:cs="Arial Narrow"/>
                <w:b/>
                <w:bCs/>
              </w:rPr>
              <w:t>Fase esecutiva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3D2DC8" w:rsidRPr="00BE26E0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BE26E0">
              <w:rPr>
                <w:rFonts w:ascii="Arial Narrow" w:hAnsi="Arial Narrow" w:cs="Arial Narrow"/>
                <w:i/>
                <w:iCs/>
                <w:color w:val="FF0000"/>
              </w:rPr>
              <w:t>(2.3.5)</w:t>
            </w: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</w:tcPr>
          <w:p w:rsidR="003D2DC8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Soggetti tenuti all’attivazione:</w:t>
            </w:r>
          </w:p>
          <w:p w:rsidR="003D2DC8" w:rsidRDefault="003D2DC8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Cronologia d’attuazione:</w:t>
            </w: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5000" w:type="pct"/>
            <w:gridSpan w:val="4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Modalità di verifica:</w:t>
            </w: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D2DC8" w:rsidRPr="00804336">
        <w:trPr>
          <w:cantSplit/>
          <w:jc w:val="center"/>
        </w:trPr>
        <w:tc>
          <w:tcPr>
            <w:tcW w:w="2536" w:type="pct"/>
            <w:gridSpan w:val="3"/>
          </w:tcPr>
          <w:p w:rsidR="003D2DC8" w:rsidRPr="00804336" w:rsidRDefault="003D2DC8" w:rsidP="00AE7A3A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sz w:val="18"/>
                <w:szCs w:val="18"/>
              </w:rPr>
              <w:t>Data di aggiornamento:</w:t>
            </w:r>
          </w:p>
        </w:tc>
        <w:tc>
          <w:tcPr>
            <w:tcW w:w="2464" w:type="pct"/>
          </w:tcPr>
          <w:p w:rsidR="003D2DC8" w:rsidRPr="00804336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804336">
              <w:rPr>
                <w:rFonts w:ascii="Arial Narrow" w:hAnsi="Arial Narrow" w:cs="Arial Narrow"/>
                <w:sz w:val="18"/>
                <w:szCs w:val="18"/>
              </w:rPr>
              <w:t>il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datore di lavoro</w:t>
            </w:r>
          </w:p>
          <w:p w:rsidR="003D2DC8" w:rsidRPr="00804336" w:rsidRDefault="003D2DC8" w:rsidP="00AE7A3A">
            <w:pPr>
              <w:spacing w:before="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04336">
              <w:rPr>
                <w:rFonts w:ascii="Arial Narrow" w:hAnsi="Arial Narrow" w:cs="Arial Narrow"/>
                <w:sz w:val="18"/>
                <w:szCs w:val="18"/>
              </w:rPr>
              <w:t>……</w:t>
            </w:r>
          </w:p>
        </w:tc>
      </w:tr>
    </w:tbl>
    <w:p w:rsidR="003D2DC8" w:rsidRDefault="003D2DC8" w:rsidP="00AE7A3A"/>
    <w:p w:rsidR="003D2DC8" w:rsidRDefault="003D2DC8" w:rsidP="00AE7A3A">
      <w:pPr>
        <w:spacing w:after="200" w:line="276" w:lineRule="auto"/>
        <w:rPr>
          <w:rFonts w:ascii="Arial Narrow" w:hAnsi="Arial Narrow" w:cs="Arial Narrow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90"/>
        <w:gridCol w:w="808"/>
        <w:gridCol w:w="4262"/>
      </w:tblGrid>
      <w:tr w:rsidR="003D2DC8" w:rsidRPr="008F5111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Numero e qualifica dei lavoratori operanti in cantiere per conto dell’impresa</w:t>
            </w:r>
          </w:p>
          <w:p w:rsidR="003D2DC8" w:rsidRPr="007D5828" w:rsidRDefault="003D2DC8" w:rsidP="00AE7A3A">
            <w:pPr>
              <w:pStyle w:val="Titolo1"/>
              <w:jc w:val="center"/>
              <w:rPr>
                <w:b/>
                <w:bCs/>
                <w:caps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(3.2.1. </w:t>
            </w:r>
            <w:proofErr w:type="gramStart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lettera</w:t>
            </w:r>
            <w:proofErr w:type="gramEnd"/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 xml:space="preserve"> a)  punto 7)</w:t>
            </w:r>
          </w:p>
        </w:tc>
      </w:tr>
      <w:tr w:rsidR="003D2DC8" w:rsidRPr="00B47B04">
        <w:trPr>
          <w:cantSplit/>
          <w:jc w:val="center"/>
        </w:trPr>
        <w:tc>
          <w:tcPr>
            <w:tcW w:w="1486" w:type="pct"/>
            <w:tcBorders>
              <w:left w:val="nil"/>
              <w:right w:val="nil"/>
            </w:tcBorders>
          </w:tcPr>
          <w:p w:rsidR="003D2DC8" w:rsidRPr="00B47B04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4" w:type="pct"/>
            <w:gridSpan w:val="3"/>
            <w:tcBorders>
              <w:left w:val="nil"/>
              <w:right w:val="nil"/>
            </w:tcBorders>
          </w:tcPr>
          <w:p w:rsidR="003D2DC8" w:rsidRPr="00B47B04" w:rsidRDefault="003D2DC8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2DC8" w:rsidRPr="004B422C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D2DC8" w:rsidRPr="004B422C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LAVORATORI</w:t>
            </w:r>
          </w:p>
        </w:tc>
      </w:tr>
      <w:tr w:rsidR="003D2DC8" w:rsidRPr="004B422C">
        <w:trPr>
          <w:cantSplit/>
          <w:jc w:val="center"/>
        </w:trPr>
        <w:tc>
          <w:tcPr>
            <w:tcW w:w="2284" w:type="pct"/>
            <w:gridSpan w:val="2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433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283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3D2DC8" w:rsidRPr="00BD74BE">
        <w:trPr>
          <w:cantSplit/>
          <w:jc w:val="center"/>
        </w:trPr>
        <w:tc>
          <w:tcPr>
            <w:tcW w:w="2284" w:type="pct"/>
            <w:gridSpan w:val="2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2DC8" w:rsidRPr="00BD74BE">
        <w:trPr>
          <w:cantSplit/>
          <w:jc w:val="center"/>
        </w:trPr>
        <w:tc>
          <w:tcPr>
            <w:tcW w:w="2284" w:type="pct"/>
            <w:gridSpan w:val="2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rPr>
          <w:rFonts w:ascii="Calibri" w:hAnsi="Calibri" w:cs="Calibri"/>
          <w:sz w:val="10"/>
          <w:szCs w:val="10"/>
        </w:rPr>
      </w:pPr>
    </w:p>
    <w:p w:rsidR="005C7139" w:rsidRPr="00B47B04" w:rsidRDefault="005C7139" w:rsidP="00AE7A3A">
      <w:pPr>
        <w:rPr>
          <w:rFonts w:ascii="Calibri" w:hAnsi="Calibri" w:cs="Calibri"/>
          <w:sz w:val="10"/>
          <w:szCs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112"/>
        <w:gridCol w:w="3110"/>
      </w:tblGrid>
      <w:tr w:rsidR="003D2DC8" w:rsidRPr="004B422C">
        <w:trPr>
          <w:cantSplit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3D2DC8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LAVORATORI AUTONOMI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OPERANTI PER CONTO DELL’IMPRESA</w:t>
            </w:r>
          </w:p>
          <w:p w:rsidR="003D2DC8" w:rsidRPr="004B422C" w:rsidRDefault="003D2DC8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E7A3A">
              <w:rPr>
                <w:rFonts w:ascii="Arial Narrow" w:hAnsi="Arial Narrow" w:cs="Arial Narrow"/>
                <w:i/>
                <w:iCs/>
                <w:color w:val="FF0000"/>
              </w:rPr>
              <w:t xml:space="preserve">(3.2.1. </w:t>
            </w:r>
            <w:proofErr w:type="gramStart"/>
            <w:r w:rsidRPr="00AE7A3A">
              <w:rPr>
                <w:rFonts w:ascii="Arial Narrow" w:hAnsi="Arial Narrow" w:cs="Arial Narrow"/>
                <w:i/>
                <w:iCs/>
                <w:color w:val="FF0000"/>
              </w:rPr>
              <w:t>lettera</w:t>
            </w:r>
            <w:proofErr w:type="gramEnd"/>
            <w:r w:rsidRPr="00AE7A3A">
              <w:rPr>
                <w:rFonts w:ascii="Arial Narrow" w:hAnsi="Arial Narrow" w:cs="Arial Narrow"/>
                <w:i/>
                <w:iCs/>
                <w:color w:val="FF0000"/>
              </w:rPr>
              <w:t xml:space="preserve"> a)  punto 7)</w:t>
            </w:r>
          </w:p>
        </w:tc>
      </w:tr>
      <w:tr w:rsidR="003D2DC8" w:rsidRPr="004B422C">
        <w:trPr>
          <w:cantSplit/>
          <w:jc w:val="center"/>
        </w:trPr>
        <w:tc>
          <w:tcPr>
            <w:tcW w:w="1667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1667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Attività svolta in cantiere dal soggetto</w:t>
            </w:r>
          </w:p>
        </w:tc>
        <w:tc>
          <w:tcPr>
            <w:tcW w:w="1666" w:type="pct"/>
            <w:shd w:val="clear" w:color="auto" w:fill="F2F2F2"/>
          </w:tcPr>
          <w:p w:rsidR="003D2DC8" w:rsidRPr="004B422C" w:rsidRDefault="003D2DC8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2DC8" w:rsidRPr="00BD74BE">
        <w:trPr>
          <w:cantSplit/>
          <w:jc w:val="center"/>
        </w:trPr>
        <w:tc>
          <w:tcPr>
            <w:tcW w:w="1667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Nominativo:</w:t>
            </w:r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indirizzo</w:t>
            </w:r>
            <w:proofErr w:type="gramEnd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cod.fisc</w:t>
            </w:r>
            <w:proofErr w:type="spellEnd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.:</w:t>
            </w:r>
            <w:proofErr w:type="gramEnd"/>
          </w:p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p.iva</w:t>
            </w:r>
            <w:proofErr w:type="spellEnd"/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:rsidR="003D2DC8" w:rsidRPr="00BD74BE" w:rsidRDefault="003D2DC8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ingresso cantiere:</w:t>
            </w:r>
          </w:p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uscita cantiere:</w:t>
            </w:r>
          </w:p>
          <w:p w:rsidR="003D2DC8" w:rsidRPr="00BD74BE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Note:</w:t>
            </w:r>
          </w:p>
        </w:tc>
      </w:tr>
    </w:tbl>
    <w:p w:rsidR="003D2DC8" w:rsidRDefault="003D2DC8" w:rsidP="00AE7A3A">
      <w:pPr>
        <w:spacing w:after="200" w:line="276" w:lineRule="auto"/>
      </w:pPr>
    </w:p>
    <w:p w:rsidR="003D2DC8" w:rsidRDefault="003D2DC8" w:rsidP="00AE7A3A">
      <w:pPr>
        <w:spacing w:after="200" w:line="276" w:lineRule="auto"/>
      </w:pPr>
    </w:p>
    <w:p w:rsidR="003D2DC8" w:rsidRDefault="003D2DC8" w:rsidP="00AE7A3A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960"/>
        <w:gridCol w:w="2964"/>
        <w:gridCol w:w="2958"/>
      </w:tblGrid>
      <w:tr w:rsidR="003D2DC8" w:rsidRPr="005F169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DOCUMENTAZIONE IN MERITO ALL’INFORMAZIONE ED ALLA </w:t>
            </w:r>
            <w:proofErr w:type="gramStart"/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FORMAZIONE  FORNITE</w:t>
            </w:r>
            <w:proofErr w:type="gramEnd"/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 AI LAVORATORI IMPEGNATI IN CANTIERE</w:t>
            </w:r>
          </w:p>
          <w:p w:rsidR="003D2DC8" w:rsidRPr="007D5828" w:rsidRDefault="003D2DC8" w:rsidP="00AE7A3A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7D582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it-IT"/>
              </w:rPr>
              <w:t>(3.2.1 lettera l))</w:t>
            </w:r>
          </w:p>
          <w:p w:rsidR="003D2DC8" w:rsidRPr="005F1699" w:rsidRDefault="003D2DC8" w:rsidP="00847440">
            <w:pPr>
              <w:spacing w:after="60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cificare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per ciascun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lavoratore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l’informazione,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formazione e l’addestr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amento ricevuti i cui attestati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sono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a disposizione presso la sede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dell’impresa</w:t>
            </w:r>
          </w:p>
        </w:tc>
      </w:tr>
      <w:tr w:rsidR="003D2DC8" w:rsidRPr="004F214E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Lavoratori impegnati in cantiere</w:t>
            </w: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Qualifica</w:t>
            </w: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D2DC8" w:rsidRPr="004F214E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47B04">
              <w:rPr>
                <w:rFonts w:ascii="Arial Narrow" w:hAnsi="Arial Narrow" w:cs="Arial Narrow"/>
                <w:b/>
                <w:bCs/>
                <w:color w:val="000000"/>
              </w:rPr>
              <w:t>Informazione, formazione e addestramento forniti</w:t>
            </w:r>
          </w:p>
        </w:tc>
      </w:tr>
      <w:tr w:rsidR="003D2DC8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base</w:t>
            </w:r>
            <w:proofErr w:type="gramEnd"/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specifici e di mansione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di cantiere contenuti in PSC e POS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compreso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addestramento)</w:t>
            </w:r>
          </w:p>
          <w:p w:rsidR="003D2DC8" w:rsidRPr="00E61E43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3D2DC8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base</w:t>
            </w:r>
            <w:proofErr w:type="gramEnd"/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specifici e di mansione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di cantiere contenuti in PSC e POS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compreso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addestramento)</w:t>
            </w:r>
          </w:p>
          <w:p w:rsidR="003D2DC8" w:rsidRPr="00E61E43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3D2DC8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E61E43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base</w:t>
            </w:r>
            <w:proofErr w:type="gramEnd"/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specifici e di mansione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rischi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di cantiere contenuti in PSC e POS</w:t>
            </w:r>
          </w:p>
          <w:p w:rsidR="003D2DC8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</w:t>
            </w:r>
            <w:proofErr w:type="gramStart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compreso</w:t>
            </w:r>
            <w:proofErr w:type="gramEnd"/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addestramento)</w:t>
            </w:r>
          </w:p>
          <w:p w:rsidR="003D2DC8" w:rsidRPr="00E61E43" w:rsidRDefault="005653E9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3D2DC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</w:tbl>
    <w:p w:rsidR="003D2DC8" w:rsidRDefault="003D2DC8" w:rsidP="00AE7A3A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9"/>
        <w:gridCol w:w="1802"/>
        <w:gridCol w:w="1804"/>
        <w:gridCol w:w="1927"/>
        <w:gridCol w:w="1804"/>
      </w:tblGrid>
      <w:tr w:rsidR="003D2DC8" w:rsidRPr="006D58D4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F72E7F" w:rsidRDefault="003D2DC8" w:rsidP="004A1634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 w:rsidRPr="00F72E7F"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ESITO DEL RAPPORTO DI VALUTAZIONE DEL RUMORE</w:t>
            </w:r>
          </w:p>
          <w:p w:rsidR="003D2DC8" w:rsidRPr="006D58D4" w:rsidRDefault="003D2DC8" w:rsidP="004A1634">
            <w:pPr>
              <w:keepNext/>
              <w:spacing w:after="60"/>
              <w:jc w:val="center"/>
              <w:outlineLvl w:val="0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</w:t>
            </w:r>
            <w:r w:rsidRPr="00B274F3">
              <w:rPr>
                <w:rFonts w:ascii="Arial Narrow" w:hAnsi="Arial Narrow" w:cs="Arial Narrow"/>
                <w:i/>
                <w:iCs/>
                <w:color w:val="FF0000"/>
              </w:rPr>
              <w:t xml:space="preserve">(3.2.1. </w:t>
            </w:r>
            <w:proofErr w:type="gramStart"/>
            <w:r w:rsidRPr="00B274F3">
              <w:rPr>
                <w:rFonts w:ascii="Arial Narrow" w:hAnsi="Arial Narrow" w:cs="Arial Narrow"/>
                <w:i/>
                <w:iCs/>
                <w:color w:val="FF0000"/>
              </w:rPr>
              <w:t>lettera</w:t>
            </w:r>
            <w:proofErr w:type="gramEnd"/>
            <w:r w:rsidRPr="00B274F3">
              <w:rPr>
                <w:rFonts w:ascii="Arial Narrow" w:hAnsi="Arial Narrow" w:cs="Arial Narrow"/>
                <w:i/>
                <w:iCs/>
                <w:color w:val="FF0000"/>
              </w:rPr>
              <w:t xml:space="preserve"> f))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6D58D4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D2DC8" w:rsidRPr="006758FC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TABELL RIEPILOGATIVA DEI LIVELLI DI ESPOSIZIONE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Mansione</w:t>
            </w:r>
          </w:p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(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o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nominativo)</w:t>
            </w: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Note </w:t>
            </w: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3D2DC8" w:rsidRPr="006D58D4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D2DC8" w:rsidRDefault="003D2DC8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</w:tbl>
    <w:p w:rsidR="003D2DC8" w:rsidRPr="007B5220" w:rsidRDefault="003D2DC8" w:rsidP="00AE7A3A">
      <w:pPr>
        <w:spacing w:after="200" w:line="276" w:lineRule="auto"/>
      </w:pPr>
    </w:p>
    <w:p w:rsidR="005C7139" w:rsidRDefault="005C7139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br w:type="page"/>
      </w:r>
    </w:p>
    <w:p w:rsidR="003D2DC8" w:rsidRDefault="003D2DC8" w:rsidP="00AE7A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Elenco allegati obbligatori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Pr="009E2ABF" w:rsidRDefault="005653E9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3D2DC8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ab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Schema di organizzazione d</w:t>
            </w:r>
            <w:r w:rsidR="003D2DC8">
              <w:rPr>
                <w:rFonts w:ascii="Arial Narrow" w:hAnsi="Arial Narrow" w:cs="Arial Narrow"/>
                <w:sz w:val="18"/>
                <w:szCs w:val="18"/>
                <w:lang w:eastAsia="en-US"/>
              </w:rPr>
              <w:t>i cantiere</w:t>
            </w:r>
          </w:p>
          <w:p w:rsidR="003D2DC8" w:rsidRPr="009E2ABF" w:rsidRDefault="005653E9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</w:r>
            <w:r w:rsidR="003D2DC8">
              <w:rPr>
                <w:rFonts w:ascii="Arial Narrow" w:hAnsi="Arial Narrow" w:cs="Arial Narrow"/>
                <w:sz w:val="18"/>
                <w:szCs w:val="18"/>
                <w:lang w:eastAsia="en-US"/>
              </w:rPr>
              <w:t>E</w:t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laborati grafici (disegni, schemi, ecc.) relativi alle proprie lavorazioni</w:t>
            </w:r>
          </w:p>
          <w:p w:rsidR="003D2DC8" w:rsidRPr="009E2ABF" w:rsidRDefault="005653E9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</w:r>
            <w:r w:rsidR="003D2DC8">
              <w:rPr>
                <w:rFonts w:ascii="Arial Narrow" w:hAnsi="Arial Narrow" w:cs="Arial Narrow"/>
                <w:sz w:val="18"/>
                <w:szCs w:val="18"/>
                <w:lang w:eastAsia="en-US"/>
              </w:rPr>
              <w:t>S</w:t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cheda di sicurezza delle sostanze e preparati pericolosi </w:t>
            </w:r>
          </w:p>
          <w:p w:rsidR="003D2DC8" w:rsidRPr="009E2ABF" w:rsidRDefault="005653E9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 w:rsidR="008C7E72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3D2DC8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  <w:t>_______________________________</w:t>
            </w:r>
          </w:p>
          <w:p w:rsidR="003D2DC8" w:rsidRPr="009664B1" w:rsidRDefault="003D2DC8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3D2DC8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D2DC8" w:rsidRPr="007D5828" w:rsidRDefault="003D2DC8" w:rsidP="00AE7A3A">
            <w:pPr>
              <w:pStyle w:val="Titolo1"/>
              <w:spacing w:before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FIRME</w:t>
            </w:r>
          </w:p>
        </w:tc>
      </w:tr>
      <w:tr w:rsidR="003D2DC8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D2DC8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Default="003D2DC8" w:rsidP="00F92F15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Il presente documento è composta da n.______ pagine.</w:t>
            </w:r>
          </w:p>
          <w:p w:rsidR="003D2DC8" w:rsidRPr="009664B1" w:rsidRDefault="003D2DC8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E07C5E" w:rsidRDefault="003D2DC8" w:rsidP="004923CF">
            <w:pPr>
              <w:numPr>
                <w:ilvl w:val="0"/>
                <w:numId w:val="10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Datore di lavoro dell’impresa</w:t>
            </w:r>
          </w:p>
          <w:p w:rsidR="003D2DC8" w:rsidRPr="009664B1" w:rsidRDefault="003D2DC8" w:rsidP="00AE7A3A">
            <w:pPr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3D2DC8" w:rsidRPr="003B2A23" w:rsidRDefault="003D2DC8" w:rsidP="004923CF">
            <w:pPr>
              <w:pStyle w:val="Paragrafoelenco"/>
              <w:numPr>
                <w:ilvl w:val="2"/>
                <w:numId w:val="10"/>
              </w:numPr>
              <w:spacing w:line="48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_______________________</w:t>
            </w:r>
          </w:p>
          <w:p w:rsidR="003D2DC8" w:rsidRPr="009664B1" w:rsidRDefault="003D2DC8" w:rsidP="00AE7A3A">
            <w:p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D2DC8" w:rsidRPr="009664B1" w:rsidRDefault="003D2DC8" w:rsidP="004923CF">
            <w:pPr>
              <w:numPr>
                <w:ilvl w:val="0"/>
                <w:numId w:val="10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RLS / RLST per Consultazione</w:t>
            </w:r>
          </w:p>
          <w:p w:rsidR="003D2DC8" w:rsidRDefault="003D2DC8" w:rsidP="00AE7A3A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2DC8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________________________</w:t>
            </w:r>
          </w:p>
          <w:p w:rsidR="003D2DC8" w:rsidRPr="009664B1" w:rsidRDefault="003D2DC8" w:rsidP="00AE7A3A">
            <w:pPr>
              <w:pStyle w:val="Paragrafoelenco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3D2DC8" w:rsidRPr="00EC08B6" w:rsidRDefault="003D2DC8" w:rsidP="00AE7A3A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 w:cs="Arial Narrow"/>
          <w:color w:val="000000"/>
        </w:rPr>
      </w:pPr>
    </w:p>
    <w:p w:rsidR="003D2DC8" w:rsidRPr="00EC08B6" w:rsidRDefault="003D2DC8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p w:rsidR="003D2DC8" w:rsidRPr="001D4395" w:rsidRDefault="003D2DC8" w:rsidP="001D4395">
      <w:pPr>
        <w:rPr>
          <w:b/>
          <w:bCs/>
          <w:sz w:val="24"/>
          <w:szCs w:val="24"/>
        </w:rPr>
      </w:pPr>
    </w:p>
    <w:p w:rsidR="003D2DC8" w:rsidRDefault="003D2DC8" w:rsidP="00524F12">
      <w:pPr>
        <w:pStyle w:val="Paragrafoelenco"/>
        <w:jc w:val="center"/>
        <w:rPr>
          <w:b/>
          <w:bCs/>
          <w:sz w:val="24"/>
          <w:szCs w:val="24"/>
        </w:rPr>
      </w:pPr>
    </w:p>
    <w:p w:rsidR="003D2DC8" w:rsidRDefault="003D2DC8" w:rsidP="007D777F">
      <w:pPr>
        <w:pStyle w:val="Paragrafoelenco"/>
        <w:ind w:left="0"/>
        <w:rPr>
          <w:b/>
          <w:bCs/>
          <w:sz w:val="24"/>
          <w:szCs w:val="24"/>
        </w:rPr>
      </w:pPr>
    </w:p>
    <w:sectPr w:rsidR="003D2DC8" w:rsidSect="00CE57FB">
      <w:footerReference w:type="default" r:id="rId8"/>
      <w:pgSz w:w="11906" w:h="16838"/>
      <w:pgMar w:top="709" w:right="1466" w:bottom="993" w:left="1134" w:header="708" w:footer="4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72" w:rsidRDefault="008C7E72">
      <w:r>
        <w:separator/>
      </w:r>
    </w:p>
  </w:endnote>
  <w:endnote w:type="continuationSeparator" w:id="0">
    <w:p w:rsidR="008C7E72" w:rsidRDefault="008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8" w:rsidRPr="00B64431" w:rsidRDefault="005653E9">
    <w:pPr>
      <w:pStyle w:val="Pidipagina"/>
      <w:jc w:val="right"/>
      <w:rPr>
        <w:rFonts w:ascii="Arial Narrow" w:hAnsi="Arial Narrow" w:cs="Arial Narrow"/>
      </w:rPr>
    </w:pPr>
    <w:r w:rsidRPr="00B64431">
      <w:rPr>
        <w:rFonts w:ascii="Arial Narrow" w:hAnsi="Arial Narrow" w:cs="Arial Narrow"/>
      </w:rPr>
      <w:fldChar w:fldCharType="begin"/>
    </w:r>
    <w:r w:rsidR="003D2DC8" w:rsidRPr="00B64431">
      <w:rPr>
        <w:rFonts w:ascii="Arial Narrow" w:hAnsi="Arial Narrow" w:cs="Arial Narrow"/>
      </w:rPr>
      <w:instrText xml:space="preserve"> PAGE   \* MERGEFORMAT </w:instrText>
    </w:r>
    <w:r w:rsidRPr="00B64431">
      <w:rPr>
        <w:rFonts w:ascii="Arial Narrow" w:hAnsi="Arial Narrow" w:cs="Arial Narrow"/>
      </w:rPr>
      <w:fldChar w:fldCharType="separate"/>
    </w:r>
    <w:r w:rsidR="00FB119A">
      <w:rPr>
        <w:rFonts w:ascii="Arial Narrow" w:hAnsi="Arial Narrow" w:cs="Arial Narrow"/>
        <w:noProof/>
      </w:rPr>
      <w:t>10</w:t>
    </w:r>
    <w:r w:rsidRPr="00B64431">
      <w:rPr>
        <w:rFonts w:ascii="Arial Narrow" w:hAnsi="Arial Narrow" w:cs="Arial Narrow"/>
      </w:rPr>
      <w:fldChar w:fldCharType="end"/>
    </w:r>
  </w:p>
  <w:p w:rsidR="003D2DC8" w:rsidRDefault="003D2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8" w:rsidRPr="009B65A5" w:rsidRDefault="003D2DC8" w:rsidP="00CE57FB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72" w:rsidRDefault="008C7E72">
      <w:r>
        <w:separator/>
      </w:r>
    </w:p>
  </w:footnote>
  <w:footnote w:type="continuationSeparator" w:id="0">
    <w:p w:rsidR="008C7E72" w:rsidRDefault="008C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006"/>
    <w:multiLevelType w:val="hybridMultilevel"/>
    <w:tmpl w:val="A83E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68"/>
    <w:multiLevelType w:val="hybridMultilevel"/>
    <w:tmpl w:val="C2A27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205"/>
    <w:multiLevelType w:val="hybridMultilevel"/>
    <w:tmpl w:val="9AF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94471"/>
    <w:multiLevelType w:val="hybridMultilevel"/>
    <w:tmpl w:val="ABD6E52A"/>
    <w:lvl w:ilvl="0" w:tplc="0EAA0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084C"/>
    <w:multiLevelType w:val="hybridMultilevel"/>
    <w:tmpl w:val="07EE9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042055"/>
    <w:multiLevelType w:val="hybridMultilevel"/>
    <w:tmpl w:val="E32E1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61CCE"/>
    <w:multiLevelType w:val="hybridMultilevel"/>
    <w:tmpl w:val="893092EE"/>
    <w:lvl w:ilvl="0" w:tplc="D792B30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35" w:hanging="360"/>
      </w:pPr>
    </w:lvl>
    <w:lvl w:ilvl="2" w:tplc="0410001B">
      <w:start w:val="1"/>
      <w:numFmt w:val="lowerRoman"/>
      <w:lvlText w:val="%3."/>
      <w:lvlJc w:val="right"/>
      <w:pPr>
        <w:ind w:left="1455" w:hanging="180"/>
      </w:pPr>
    </w:lvl>
    <w:lvl w:ilvl="3" w:tplc="0410000F">
      <w:start w:val="1"/>
      <w:numFmt w:val="decimal"/>
      <w:lvlText w:val="%4."/>
      <w:lvlJc w:val="left"/>
      <w:pPr>
        <w:ind w:left="2175" w:hanging="360"/>
      </w:pPr>
    </w:lvl>
    <w:lvl w:ilvl="4" w:tplc="04100019">
      <w:start w:val="1"/>
      <w:numFmt w:val="lowerLetter"/>
      <w:lvlText w:val="%5."/>
      <w:lvlJc w:val="left"/>
      <w:pPr>
        <w:ind w:left="2895" w:hanging="360"/>
      </w:pPr>
    </w:lvl>
    <w:lvl w:ilvl="5" w:tplc="0410001B">
      <w:start w:val="1"/>
      <w:numFmt w:val="lowerRoman"/>
      <w:lvlText w:val="%6."/>
      <w:lvlJc w:val="right"/>
      <w:pPr>
        <w:ind w:left="3615" w:hanging="180"/>
      </w:pPr>
    </w:lvl>
    <w:lvl w:ilvl="6" w:tplc="0410000F">
      <w:start w:val="1"/>
      <w:numFmt w:val="decimal"/>
      <w:lvlText w:val="%7."/>
      <w:lvlJc w:val="left"/>
      <w:pPr>
        <w:ind w:left="4335" w:hanging="360"/>
      </w:pPr>
    </w:lvl>
    <w:lvl w:ilvl="7" w:tplc="04100019">
      <w:start w:val="1"/>
      <w:numFmt w:val="lowerLetter"/>
      <w:lvlText w:val="%8."/>
      <w:lvlJc w:val="left"/>
      <w:pPr>
        <w:ind w:left="5055" w:hanging="360"/>
      </w:pPr>
    </w:lvl>
    <w:lvl w:ilvl="8" w:tplc="0410001B">
      <w:start w:val="1"/>
      <w:numFmt w:val="lowerRoman"/>
      <w:lvlText w:val="%9."/>
      <w:lvlJc w:val="right"/>
      <w:pPr>
        <w:ind w:left="5775" w:hanging="180"/>
      </w:pPr>
    </w:lvl>
  </w:abstractNum>
  <w:abstractNum w:abstractNumId="8">
    <w:nsid w:val="55FE3A60"/>
    <w:multiLevelType w:val="hybridMultilevel"/>
    <w:tmpl w:val="47C49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6EE3"/>
    <w:multiLevelType w:val="hybridMultilevel"/>
    <w:tmpl w:val="252A1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52A07"/>
    <w:multiLevelType w:val="hybridMultilevel"/>
    <w:tmpl w:val="BDA62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9"/>
    <w:rsid w:val="00002C91"/>
    <w:rsid w:val="00012C6C"/>
    <w:rsid w:val="00023DEB"/>
    <w:rsid w:val="00032CA6"/>
    <w:rsid w:val="000347F4"/>
    <w:rsid w:val="0003534A"/>
    <w:rsid w:val="0003622E"/>
    <w:rsid w:val="00056EF2"/>
    <w:rsid w:val="00060C99"/>
    <w:rsid w:val="00066E69"/>
    <w:rsid w:val="0006775A"/>
    <w:rsid w:val="000726AA"/>
    <w:rsid w:val="0007448A"/>
    <w:rsid w:val="000777E0"/>
    <w:rsid w:val="000920DE"/>
    <w:rsid w:val="000929E3"/>
    <w:rsid w:val="000B3D3A"/>
    <w:rsid w:val="000C2011"/>
    <w:rsid w:val="000C37CA"/>
    <w:rsid w:val="000D1AC2"/>
    <w:rsid w:val="000E4303"/>
    <w:rsid w:val="000E61EF"/>
    <w:rsid w:val="000E790B"/>
    <w:rsid w:val="00104442"/>
    <w:rsid w:val="001100AA"/>
    <w:rsid w:val="001125AA"/>
    <w:rsid w:val="00124523"/>
    <w:rsid w:val="00124D59"/>
    <w:rsid w:val="00142923"/>
    <w:rsid w:val="001506CB"/>
    <w:rsid w:val="001507C3"/>
    <w:rsid w:val="00150F0D"/>
    <w:rsid w:val="001512F2"/>
    <w:rsid w:val="0016096C"/>
    <w:rsid w:val="00165F35"/>
    <w:rsid w:val="001702D3"/>
    <w:rsid w:val="001775B5"/>
    <w:rsid w:val="00181048"/>
    <w:rsid w:val="001863F1"/>
    <w:rsid w:val="00197030"/>
    <w:rsid w:val="001A0478"/>
    <w:rsid w:val="001A6266"/>
    <w:rsid w:val="001B1CBF"/>
    <w:rsid w:val="001B6DE8"/>
    <w:rsid w:val="001C1627"/>
    <w:rsid w:val="001C170F"/>
    <w:rsid w:val="001D3FF4"/>
    <w:rsid w:val="001D4395"/>
    <w:rsid w:val="001D44E8"/>
    <w:rsid w:val="001E15F6"/>
    <w:rsid w:val="001E5ED5"/>
    <w:rsid w:val="002013E8"/>
    <w:rsid w:val="00206075"/>
    <w:rsid w:val="00211878"/>
    <w:rsid w:val="00213215"/>
    <w:rsid w:val="002176AF"/>
    <w:rsid w:val="00221456"/>
    <w:rsid w:val="002220F2"/>
    <w:rsid w:val="00232494"/>
    <w:rsid w:val="00244A99"/>
    <w:rsid w:val="00250B80"/>
    <w:rsid w:val="002535F4"/>
    <w:rsid w:val="0029215B"/>
    <w:rsid w:val="0029287D"/>
    <w:rsid w:val="002965DD"/>
    <w:rsid w:val="00296A8E"/>
    <w:rsid w:val="002A7462"/>
    <w:rsid w:val="002B1ECC"/>
    <w:rsid w:val="002B24E4"/>
    <w:rsid w:val="002B71C6"/>
    <w:rsid w:val="002C5F04"/>
    <w:rsid w:val="002C7E2B"/>
    <w:rsid w:val="002D12AA"/>
    <w:rsid w:val="002E2561"/>
    <w:rsid w:val="002E6115"/>
    <w:rsid w:val="003079FB"/>
    <w:rsid w:val="003134E3"/>
    <w:rsid w:val="0032297D"/>
    <w:rsid w:val="00332957"/>
    <w:rsid w:val="0033452D"/>
    <w:rsid w:val="0034046A"/>
    <w:rsid w:val="00350B60"/>
    <w:rsid w:val="0035275C"/>
    <w:rsid w:val="00356632"/>
    <w:rsid w:val="003574C6"/>
    <w:rsid w:val="00364569"/>
    <w:rsid w:val="0038555A"/>
    <w:rsid w:val="003A62CB"/>
    <w:rsid w:val="003B2A23"/>
    <w:rsid w:val="003B6386"/>
    <w:rsid w:val="003B69D8"/>
    <w:rsid w:val="003D1B3C"/>
    <w:rsid w:val="003D2DC8"/>
    <w:rsid w:val="003D5B81"/>
    <w:rsid w:val="003D5C78"/>
    <w:rsid w:val="003E6E8D"/>
    <w:rsid w:val="003F54BC"/>
    <w:rsid w:val="00404BB3"/>
    <w:rsid w:val="00410F77"/>
    <w:rsid w:val="00422044"/>
    <w:rsid w:val="00427FA9"/>
    <w:rsid w:val="004372AA"/>
    <w:rsid w:val="00455E4A"/>
    <w:rsid w:val="004716E2"/>
    <w:rsid w:val="004758B1"/>
    <w:rsid w:val="004923CF"/>
    <w:rsid w:val="0049757B"/>
    <w:rsid w:val="004A13A8"/>
    <w:rsid w:val="004A1634"/>
    <w:rsid w:val="004A239C"/>
    <w:rsid w:val="004B422C"/>
    <w:rsid w:val="004B6935"/>
    <w:rsid w:val="004C3D1A"/>
    <w:rsid w:val="004C46CD"/>
    <w:rsid w:val="004C5C9D"/>
    <w:rsid w:val="004D0153"/>
    <w:rsid w:val="004D3CFF"/>
    <w:rsid w:val="004E09B1"/>
    <w:rsid w:val="004E66F9"/>
    <w:rsid w:val="004F214E"/>
    <w:rsid w:val="0050061C"/>
    <w:rsid w:val="00501AC0"/>
    <w:rsid w:val="00511426"/>
    <w:rsid w:val="00514368"/>
    <w:rsid w:val="00520A74"/>
    <w:rsid w:val="00524F12"/>
    <w:rsid w:val="00525762"/>
    <w:rsid w:val="00526330"/>
    <w:rsid w:val="0052758F"/>
    <w:rsid w:val="00543209"/>
    <w:rsid w:val="00545FFC"/>
    <w:rsid w:val="00546CB4"/>
    <w:rsid w:val="00561543"/>
    <w:rsid w:val="005628C7"/>
    <w:rsid w:val="00564919"/>
    <w:rsid w:val="00564DD8"/>
    <w:rsid w:val="005653E9"/>
    <w:rsid w:val="005856AF"/>
    <w:rsid w:val="00596B96"/>
    <w:rsid w:val="005B5812"/>
    <w:rsid w:val="005B6269"/>
    <w:rsid w:val="005C7139"/>
    <w:rsid w:val="005D1B43"/>
    <w:rsid w:val="005D7474"/>
    <w:rsid w:val="005E4FE6"/>
    <w:rsid w:val="005F0596"/>
    <w:rsid w:val="005F1699"/>
    <w:rsid w:val="005F374F"/>
    <w:rsid w:val="005F6646"/>
    <w:rsid w:val="00602EF9"/>
    <w:rsid w:val="00614ED2"/>
    <w:rsid w:val="00621800"/>
    <w:rsid w:val="006252F1"/>
    <w:rsid w:val="00631EBE"/>
    <w:rsid w:val="00632B4F"/>
    <w:rsid w:val="00640C5A"/>
    <w:rsid w:val="00651524"/>
    <w:rsid w:val="0066231C"/>
    <w:rsid w:val="006664D3"/>
    <w:rsid w:val="006702E8"/>
    <w:rsid w:val="006758FC"/>
    <w:rsid w:val="006979EF"/>
    <w:rsid w:val="006A501B"/>
    <w:rsid w:val="006A779C"/>
    <w:rsid w:val="006B14E0"/>
    <w:rsid w:val="006B6361"/>
    <w:rsid w:val="006D1D90"/>
    <w:rsid w:val="006D2FC4"/>
    <w:rsid w:val="006D58D4"/>
    <w:rsid w:val="006E0C56"/>
    <w:rsid w:val="006F7FA7"/>
    <w:rsid w:val="0070261E"/>
    <w:rsid w:val="00705855"/>
    <w:rsid w:val="00706A68"/>
    <w:rsid w:val="007074C3"/>
    <w:rsid w:val="007102D4"/>
    <w:rsid w:val="00722A1A"/>
    <w:rsid w:val="0073110A"/>
    <w:rsid w:val="007422DB"/>
    <w:rsid w:val="007448F4"/>
    <w:rsid w:val="00751038"/>
    <w:rsid w:val="00752A4E"/>
    <w:rsid w:val="007556EC"/>
    <w:rsid w:val="00762078"/>
    <w:rsid w:val="00763911"/>
    <w:rsid w:val="0076666E"/>
    <w:rsid w:val="0077104C"/>
    <w:rsid w:val="007875C2"/>
    <w:rsid w:val="00796BF7"/>
    <w:rsid w:val="007A4CFB"/>
    <w:rsid w:val="007A7898"/>
    <w:rsid w:val="007B5220"/>
    <w:rsid w:val="007D187C"/>
    <w:rsid w:val="007D3080"/>
    <w:rsid w:val="007D5828"/>
    <w:rsid w:val="007D777F"/>
    <w:rsid w:val="007E4819"/>
    <w:rsid w:val="007F2C1B"/>
    <w:rsid w:val="007F5C37"/>
    <w:rsid w:val="0080312E"/>
    <w:rsid w:val="00804336"/>
    <w:rsid w:val="00814143"/>
    <w:rsid w:val="00830D15"/>
    <w:rsid w:val="00835E3E"/>
    <w:rsid w:val="008466FD"/>
    <w:rsid w:val="00847412"/>
    <w:rsid w:val="00847440"/>
    <w:rsid w:val="00865962"/>
    <w:rsid w:val="00867BEA"/>
    <w:rsid w:val="00872792"/>
    <w:rsid w:val="008728CF"/>
    <w:rsid w:val="00875B0F"/>
    <w:rsid w:val="00887FCA"/>
    <w:rsid w:val="00897A84"/>
    <w:rsid w:val="00897AE4"/>
    <w:rsid w:val="008A4759"/>
    <w:rsid w:val="008B6E4D"/>
    <w:rsid w:val="008C7E72"/>
    <w:rsid w:val="008E4E60"/>
    <w:rsid w:val="008F5111"/>
    <w:rsid w:val="0091309D"/>
    <w:rsid w:val="009140AC"/>
    <w:rsid w:val="00914EA5"/>
    <w:rsid w:val="00915CA7"/>
    <w:rsid w:val="009211A2"/>
    <w:rsid w:val="00923C1F"/>
    <w:rsid w:val="0093042F"/>
    <w:rsid w:val="00931E8C"/>
    <w:rsid w:val="00934ABF"/>
    <w:rsid w:val="00940B27"/>
    <w:rsid w:val="00943759"/>
    <w:rsid w:val="0095758C"/>
    <w:rsid w:val="009634EE"/>
    <w:rsid w:val="0096533B"/>
    <w:rsid w:val="00966050"/>
    <w:rsid w:val="009664B1"/>
    <w:rsid w:val="00991D4E"/>
    <w:rsid w:val="00991EA7"/>
    <w:rsid w:val="00991FFB"/>
    <w:rsid w:val="00996C61"/>
    <w:rsid w:val="009A3EA2"/>
    <w:rsid w:val="009A4AFF"/>
    <w:rsid w:val="009B65A5"/>
    <w:rsid w:val="009C15C3"/>
    <w:rsid w:val="009C225E"/>
    <w:rsid w:val="009E27A8"/>
    <w:rsid w:val="009E2906"/>
    <w:rsid w:val="009E2ABF"/>
    <w:rsid w:val="009E34CB"/>
    <w:rsid w:val="009E564D"/>
    <w:rsid w:val="009E5D87"/>
    <w:rsid w:val="009F274B"/>
    <w:rsid w:val="00A127BC"/>
    <w:rsid w:val="00A21784"/>
    <w:rsid w:val="00A3019B"/>
    <w:rsid w:val="00A41317"/>
    <w:rsid w:val="00A46357"/>
    <w:rsid w:val="00A46BB6"/>
    <w:rsid w:val="00A54845"/>
    <w:rsid w:val="00A6592A"/>
    <w:rsid w:val="00A75466"/>
    <w:rsid w:val="00A85F20"/>
    <w:rsid w:val="00A861E1"/>
    <w:rsid w:val="00A94EFF"/>
    <w:rsid w:val="00AB3AD3"/>
    <w:rsid w:val="00AC084C"/>
    <w:rsid w:val="00AC4AE7"/>
    <w:rsid w:val="00AC75BD"/>
    <w:rsid w:val="00AD31D6"/>
    <w:rsid w:val="00AE7A3A"/>
    <w:rsid w:val="00AF3357"/>
    <w:rsid w:val="00AF5DA4"/>
    <w:rsid w:val="00AF75BE"/>
    <w:rsid w:val="00B019BC"/>
    <w:rsid w:val="00B11ED6"/>
    <w:rsid w:val="00B222D8"/>
    <w:rsid w:val="00B24468"/>
    <w:rsid w:val="00B274F3"/>
    <w:rsid w:val="00B34462"/>
    <w:rsid w:val="00B41F94"/>
    <w:rsid w:val="00B42FE2"/>
    <w:rsid w:val="00B4448B"/>
    <w:rsid w:val="00B45AAF"/>
    <w:rsid w:val="00B47B04"/>
    <w:rsid w:val="00B56F51"/>
    <w:rsid w:val="00B64431"/>
    <w:rsid w:val="00B77BA5"/>
    <w:rsid w:val="00B81974"/>
    <w:rsid w:val="00B87963"/>
    <w:rsid w:val="00B9745F"/>
    <w:rsid w:val="00BA6F71"/>
    <w:rsid w:val="00BC715D"/>
    <w:rsid w:val="00BD6C58"/>
    <w:rsid w:val="00BD74BE"/>
    <w:rsid w:val="00BE190D"/>
    <w:rsid w:val="00BE26E0"/>
    <w:rsid w:val="00BF1C0F"/>
    <w:rsid w:val="00BF33BB"/>
    <w:rsid w:val="00BF41AF"/>
    <w:rsid w:val="00BF6A82"/>
    <w:rsid w:val="00C0060F"/>
    <w:rsid w:val="00C060D5"/>
    <w:rsid w:val="00C13AAB"/>
    <w:rsid w:val="00C16DE4"/>
    <w:rsid w:val="00C3334F"/>
    <w:rsid w:val="00C358D5"/>
    <w:rsid w:val="00C62552"/>
    <w:rsid w:val="00C664FB"/>
    <w:rsid w:val="00C667C5"/>
    <w:rsid w:val="00C7507A"/>
    <w:rsid w:val="00C81001"/>
    <w:rsid w:val="00C921A6"/>
    <w:rsid w:val="00C93E51"/>
    <w:rsid w:val="00C96644"/>
    <w:rsid w:val="00C9671E"/>
    <w:rsid w:val="00CA0F1C"/>
    <w:rsid w:val="00CA357E"/>
    <w:rsid w:val="00CA5F0C"/>
    <w:rsid w:val="00CA7BE0"/>
    <w:rsid w:val="00CC010D"/>
    <w:rsid w:val="00CD32DB"/>
    <w:rsid w:val="00CE57FB"/>
    <w:rsid w:val="00CE71CD"/>
    <w:rsid w:val="00CE7C82"/>
    <w:rsid w:val="00D013CE"/>
    <w:rsid w:val="00D079EB"/>
    <w:rsid w:val="00D14287"/>
    <w:rsid w:val="00D3436F"/>
    <w:rsid w:val="00D34F9A"/>
    <w:rsid w:val="00D54AB7"/>
    <w:rsid w:val="00D5755A"/>
    <w:rsid w:val="00D60B50"/>
    <w:rsid w:val="00D63407"/>
    <w:rsid w:val="00D66CBD"/>
    <w:rsid w:val="00D7395D"/>
    <w:rsid w:val="00D92BAB"/>
    <w:rsid w:val="00D9310F"/>
    <w:rsid w:val="00D95A90"/>
    <w:rsid w:val="00D977F1"/>
    <w:rsid w:val="00D97E53"/>
    <w:rsid w:val="00DA035F"/>
    <w:rsid w:val="00DA229C"/>
    <w:rsid w:val="00DC5E64"/>
    <w:rsid w:val="00DD4176"/>
    <w:rsid w:val="00DE225D"/>
    <w:rsid w:val="00DE472F"/>
    <w:rsid w:val="00DF1852"/>
    <w:rsid w:val="00DF5DE0"/>
    <w:rsid w:val="00DF6028"/>
    <w:rsid w:val="00DF77F2"/>
    <w:rsid w:val="00E07C5E"/>
    <w:rsid w:val="00E16ED9"/>
    <w:rsid w:val="00E17D8F"/>
    <w:rsid w:val="00E20526"/>
    <w:rsid w:val="00E20E0B"/>
    <w:rsid w:val="00E4062D"/>
    <w:rsid w:val="00E41DD4"/>
    <w:rsid w:val="00E42A89"/>
    <w:rsid w:val="00E60927"/>
    <w:rsid w:val="00E61E43"/>
    <w:rsid w:val="00E84D77"/>
    <w:rsid w:val="00E860BC"/>
    <w:rsid w:val="00E958D4"/>
    <w:rsid w:val="00EA6096"/>
    <w:rsid w:val="00EA6296"/>
    <w:rsid w:val="00EA66B5"/>
    <w:rsid w:val="00EB106C"/>
    <w:rsid w:val="00EB7E8B"/>
    <w:rsid w:val="00EC08B6"/>
    <w:rsid w:val="00EC3FB5"/>
    <w:rsid w:val="00EC6223"/>
    <w:rsid w:val="00EE4F50"/>
    <w:rsid w:val="00EE6A63"/>
    <w:rsid w:val="00EF6602"/>
    <w:rsid w:val="00F00096"/>
    <w:rsid w:val="00F02A91"/>
    <w:rsid w:val="00F04945"/>
    <w:rsid w:val="00F1753E"/>
    <w:rsid w:val="00F241C1"/>
    <w:rsid w:val="00F25F4F"/>
    <w:rsid w:val="00F27EED"/>
    <w:rsid w:val="00F37C31"/>
    <w:rsid w:val="00F524F9"/>
    <w:rsid w:val="00F54336"/>
    <w:rsid w:val="00F54C81"/>
    <w:rsid w:val="00F70A00"/>
    <w:rsid w:val="00F72D7D"/>
    <w:rsid w:val="00F72E7F"/>
    <w:rsid w:val="00F915C8"/>
    <w:rsid w:val="00F92F15"/>
    <w:rsid w:val="00FB119A"/>
    <w:rsid w:val="00FC4C18"/>
    <w:rsid w:val="00FD013A"/>
    <w:rsid w:val="00FE0602"/>
    <w:rsid w:val="00FE06D2"/>
    <w:rsid w:val="00FE0BE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EBE750-BCE2-4852-9BC2-AFAF34D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F15"/>
  </w:style>
  <w:style w:type="paragraph" w:styleId="Titolo1">
    <w:name w:val="heading 1"/>
    <w:basedOn w:val="Normale"/>
    <w:next w:val="Normale"/>
    <w:link w:val="Titolo1Carattere"/>
    <w:uiPriority w:val="99"/>
    <w:qFormat/>
    <w:rsid w:val="00E16ED9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58D4"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D58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6D58D4"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702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ED9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58D4"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D58D4"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6D58D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link w:val="Titolo3"/>
    <w:uiPriority w:val="99"/>
    <w:semiHidden/>
    <w:locked/>
    <w:rsid w:val="006D58D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6D58D4"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link w:val="Titolo5"/>
    <w:uiPriority w:val="99"/>
    <w:semiHidden/>
    <w:locked/>
    <w:rsid w:val="006702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locked/>
    <w:rsid w:val="006D58D4"/>
    <w:rPr>
      <w:i/>
      <w:iCs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6D58D4"/>
    <w:rPr>
      <w:rFonts w:ascii="Cambria" w:hAnsi="Cambria" w:cs="Cambria"/>
      <w:color w:val="404040"/>
    </w:rPr>
  </w:style>
  <w:style w:type="paragraph" w:styleId="Intestazione">
    <w:name w:val="header"/>
    <w:basedOn w:val="Normale"/>
    <w:link w:val="IntestazioneCarattere"/>
    <w:uiPriority w:val="99"/>
    <w:rsid w:val="00E16ED9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58D4"/>
  </w:style>
  <w:style w:type="paragraph" w:styleId="Pidipagina">
    <w:name w:val="footer"/>
    <w:basedOn w:val="Normale"/>
    <w:link w:val="PidipaginaCarattere"/>
    <w:uiPriority w:val="99"/>
    <w:rsid w:val="00D977F1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58D4"/>
  </w:style>
  <w:style w:type="paragraph" w:styleId="Testofumetto">
    <w:name w:val="Balloon Text"/>
    <w:basedOn w:val="Normale"/>
    <w:link w:val="TestofumettoCarattere"/>
    <w:uiPriority w:val="99"/>
    <w:semiHidden/>
    <w:rsid w:val="00D977F1"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58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6702E8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6702E8"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99"/>
    <w:qFormat/>
    <w:rsid w:val="002B71C6"/>
    <w:pPr>
      <w:ind w:left="708"/>
    </w:pPr>
  </w:style>
  <w:style w:type="character" w:styleId="Collegamentoipertestuale">
    <w:name w:val="Hyperlink"/>
    <w:uiPriority w:val="99"/>
    <w:rsid w:val="00511426"/>
    <w:rPr>
      <w:color w:val="0000FF"/>
      <w:u w:val="single"/>
    </w:rPr>
  </w:style>
  <w:style w:type="paragraph" w:customStyle="1" w:styleId="Default">
    <w:name w:val="Default"/>
    <w:uiPriority w:val="99"/>
    <w:rsid w:val="00F915C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uiPriority w:val="99"/>
    <w:semiHidden/>
    <w:rsid w:val="003134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34E3"/>
    <w:rPr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34E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34E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3134E3"/>
    <w:rPr>
      <w:b/>
      <w:bCs/>
    </w:rPr>
  </w:style>
  <w:style w:type="paragraph" w:customStyle="1" w:styleId="Titolo21">
    <w:name w:val="Titolo 21"/>
    <w:basedOn w:val="Normale"/>
    <w:next w:val="Normale"/>
    <w:uiPriority w:val="99"/>
    <w:semiHidden/>
    <w:rsid w:val="006D58D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9"/>
    <w:semiHidden/>
    <w:rsid w:val="006D58D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ja-JP"/>
    </w:rPr>
  </w:style>
  <w:style w:type="paragraph" w:customStyle="1" w:styleId="Titolo81">
    <w:name w:val="Titolo 81"/>
    <w:basedOn w:val="Normale"/>
    <w:next w:val="Normale"/>
    <w:uiPriority w:val="99"/>
    <w:semiHidden/>
    <w:rsid w:val="006D58D4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ink w:val="Titolo31"/>
    <w:uiPriority w:val="99"/>
    <w:locked/>
    <w:rsid w:val="006D58D4"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uiPriority w:val="99"/>
    <w:rsid w:val="006D58D4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58D4"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D58D4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rsid w:val="006D58D4"/>
    <w:pPr>
      <w:spacing w:after="120"/>
    </w:pPr>
    <w:rPr>
      <w:sz w:val="24"/>
      <w:szCs w:val="24"/>
      <w:lang w:eastAsia="ja-JP"/>
    </w:rPr>
  </w:style>
  <w:style w:type="character" w:customStyle="1" w:styleId="CorpotestoCarattere">
    <w:name w:val="Corpo testo Carattere"/>
    <w:link w:val="Corpotesto"/>
    <w:uiPriority w:val="99"/>
    <w:locked/>
    <w:rsid w:val="006D58D4"/>
    <w:rPr>
      <w:sz w:val="24"/>
      <w:szCs w:val="24"/>
    </w:rPr>
  </w:style>
  <w:style w:type="paragraph" w:styleId="Elenco">
    <w:name w:val="List"/>
    <w:basedOn w:val="Corpotesto"/>
    <w:uiPriority w:val="99"/>
    <w:rsid w:val="006D58D4"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link w:val="Corpodeltesto3Carattere"/>
    <w:uiPriority w:val="99"/>
    <w:rsid w:val="006D58D4"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6D58D4"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D58D4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uiPriority w:val="99"/>
    <w:semiHidden/>
    <w:rsid w:val="006D58D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uiPriority w:val="99"/>
    <w:semiHidden/>
    <w:rsid w:val="006D58D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uiPriority w:val="99"/>
    <w:semiHidden/>
    <w:rsid w:val="006D58D4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D58D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1">
    <w:name w:val="Titolo 2 Carattere1"/>
    <w:uiPriority w:val="99"/>
    <w:semiHidden/>
    <w:rsid w:val="006D58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uiPriority w:val="99"/>
    <w:semiHidden/>
    <w:rsid w:val="006D58D4"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@©</cp:lastModifiedBy>
  <cp:revision>5</cp:revision>
  <cp:lastPrinted>2014-01-23T12:06:00Z</cp:lastPrinted>
  <dcterms:created xsi:type="dcterms:W3CDTF">2015-01-25T16:40:00Z</dcterms:created>
  <dcterms:modified xsi:type="dcterms:W3CDTF">2015-01-25T17:01:00Z</dcterms:modified>
</cp:coreProperties>
</file>